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标的一：</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惠州市惠城区江南街道办事处下角青年路1-1</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65.1</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叁仟贰佰伍拾伍元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3255</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标的二：</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惠州市惠城区江南街道办事处下角青年路1-2</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65.1</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叁仟贰佰伍拾伍元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3255</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标的三：</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惠州市惠城区江南街道办事处下角青年路3-1</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17.25</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捌佰陆拾叁元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863</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标的四：</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惠州市惠城区江南街道办事处下角青年路3-2</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44.22</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贰仟贰佰壹拾壹元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2211</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标的五：</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惠州市惠城区江南街道办事处下角青年路3-3</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25.83</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壹仟贰佰玖拾贰元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1292</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标的六：</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惠州市惠城区江南街道办事处下角青年路3-4</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25.83</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壹仟贰佰玖拾贰元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1292</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标的七：</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惠州市惠城区江南街道办事处下角青年路3-5</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28.2</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壹仟肆佰壹拾元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1410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标的八：</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惠州市惠城区江南街道办事处下角青年路3-6</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28</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壹仟肆佰元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1400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标的九：</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惠州市惠城区江南街道办事处下角青年路3-7</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28.07</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壹仟肆佰零肆元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1404</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标的十：</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惠州市惠城区江南街道办事处下角青年路3-8</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16.6</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捌佰叁拾元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830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标的十一：</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惠州市惠城区江南街道办事处下角青年路3-9</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16.65</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捌佰叁拾叁元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833</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标的十二：</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惠州市惠城区江南街道办事处下角青年路3-10</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25.83</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壹仟贰佰玖拾贰元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1292</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标的十三：</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惠州市惠城区江南街道办事处下角青年路3-11</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26.67</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壹仟叁佰叁拾肆元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1334</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标的十四：</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惠州市惠城区江南街道办事处下角青年路3-12</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28.2</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壹仟肆佰壹拾元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1410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标的十五：</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惠州市惠城区江南街道办事处下角青年路3-13</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23.35</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壹仟壹佰陆拾捌元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1168</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标的十六：</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惠州市惠城区江南街道办事处下角青年路3-14</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20.3</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壹仟零壹拾伍元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1015</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标的十七：</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惠州市惠城区江南街道办事处下角青年路3-15</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16.61</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捌佰叁拾壹元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831</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标的十八：</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惠州市惠城区江南街道办事处下角青年路3-16、16B</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42.44</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贰仟壹佰贰拾叁元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2123</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标的十九：</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惠州市惠城区江南街道办事处下角青年路3-17</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26.67</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壹仟叁佰叁拾肆元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1334</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标的二十：</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惠州市惠城区江南街道办事处下角青年路3-18</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28.2</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壹仟肆佰壹拾元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1410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标的二十一：</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惠州市惠城区江南街道办事处下角青年路3-19</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25.83</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壹仟贰佰玖拾贰元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1292</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标的二十二：</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惠州市惠城区江南街道办事处下角青年路3-20</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23.99</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壹仟贰佰元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1200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标的二十三：</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惠州市惠城区江南街道办事处下角青年路3-21</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16.61</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捌佰叁拾壹元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831</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标的二十四：</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惠州市惠城区江南街道办事处下角青年路3-23</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115</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叁仟肆佰伍拾元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3450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标的二十五：</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惠州市惠城区江南街道办事处下角青年路5-1</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48</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贰仟肆佰元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2400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标的二十六：</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惠州市惠城区江南街道办事处下角青年路5-2</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28</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壹仟肆佰元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1400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标的二十七：</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惠州市鹅岭南路28号第三栋101号</w:t>
      </w:r>
      <w:r>
        <w:rPr>
          <w:rFonts w:hint="eastAsia" w:ascii="仿宋_GB2312" w:hAnsi="仿宋_GB2312" w:eastAsia="仿宋_GB2312" w:cs="仿宋_GB2312"/>
          <w:sz w:val="32"/>
          <w:szCs w:val="32"/>
          <w:u w:val="none"/>
          <w:lang w:val="en-US" w:eastAsia="zh-CN"/>
        </w:rPr>
        <w:t>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114.48</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叁佰肆拾叁元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343</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标的二十八：</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惠州市鹅岭南路28号第三栋102号</w:t>
      </w:r>
      <w:r>
        <w:rPr>
          <w:rFonts w:hint="eastAsia" w:ascii="仿宋_GB2312" w:hAnsi="仿宋_GB2312" w:eastAsia="仿宋_GB2312" w:cs="仿宋_GB2312"/>
          <w:sz w:val="32"/>
          <w:szCs w:val="32"/>
          <w:u w:val="none"/>
          <w:lang w:val="en-US" w:eastAsia="zh-CN"/>
        </w:rPr>
        <w:t>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95.1</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贰佰捌拾伍元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285</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标的二十九：</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惠州市下角中路49号-1</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30</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贰仟壹佰元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2100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标的三十：</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惠州市河南岸石桥街七巷二号</w:t>
      </w:r>
      <w:r>
        <w:rPr>
          <w:rFonts w:hint="eastAsia" w:ascii="仿宋_GB2312" w:hAnsi="仿宋_GB2312" w:eastAsia="仿宋_GB2312" w:cs="仿宋_GB2312"/>
          <w:sz w:val="32"/>
          <w:szCs w:val="32"/>
          <w:u w:val="none"/>
          <w:lang w:val="en-US" w:eastAsia="zh-CN"/>
        </w:rPr>
        <w:t>房屋</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530</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壹万叁仟贰佰伍拾元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13250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标的三十一：</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惠州市惠城区中山北路81号（府前横街9号）商铺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166.1</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柒仟伍佰贰拾陆元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7526</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标的三十二：</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惠州市惠城区中山北路81号（府前横街9号）</w:t>
      </w:r>
      <w:r>
        <w:rPr>
          <w:rFonts w:hint="eastAsia" w:ascii="仿宋_GB2312" w:hAnsi="仿宋_GB2312" w:eastAsia="仿宋_GB2312" w:cs="仿宋_GB2312"/>
          <w:sz w:val="32"/>
          <w:szCs w:val="32"/>
          <w:u w:val="none"/>
          <w:lang w:val="en-US" w:eastAsia="zh-CN"/>
        </w:rPr>
        <w:t>仓库</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166.1</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壹仟伍佰玖拾叁元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1593</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15天。</w:t>
      </w:r>
    </w:p>
    <w:p>
      <w:pPr>
        <w:keepNext w:val="0"/>
        <w:keepLines w:val="0"/>
        <w:pageBreakBefore w:val="0"/>
        <w:widowControl w:val="0"/>
        <w:numPr>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2、竞拍标的一、二、二十四需缴纳竞价保证金</w:t>
      </w:r>
      <w:r>
        <w:rPr>
          <w:rFonts w:hint="eastAsia" w:ascii="仿宋_GB2312" w:hAnsi="仿宋_GB2312" w:eastAsia="仿宋_GB2312" w:cs="仿宋_GB2312"/>
          <w:sz w:val="32"/>
          <w:szCs w:val="32"/>
          <w:u w:val="single"/>
          <w:lang w:val="en-US" w:eastAsia="zh-CN"/>
        </w:rPr>
        <w:t>0.6</w:t>
      </w:r>
      <w:r>
        <w:rPr>
          <w:rFonts w:hint="eastAsia" w:ascii="仿宋_GB2312" w:hAnsi="仿宋_GB2312" w:eastAsia="仿宋_GB2312" w:cs="仿宋_GB2312"/>
          <w:sz w:val="32"/>
          <w:szCs w:val="32"/>
          <w:lang w:val="en-US" w:eastAsia="zh-CN"/>
        </w:rPr>
        <w:t>万元</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3、竞拍标的三、十、十一、十七、二十三需缴纳竞价保证金</w:t>
      </w:r>
      <w:r>
        <w:rPr>
          <w:rFonts w:hint="eastAsia" w:ascii="仿宋_GB2312" w:hAnsi="仿宋_GB2312" w:eastAsia="仿宋_GB2312" w:cs="仿宋_GB2312"/>
          <w:sz w:val="32"/>
          <w:szCs w:val="32"/>
          <w:u w:val="single"/>
          <w:lang w:val="en-US" w:eastAsia="zh-CN"/>
        </w:rPr>
        <w:t>0.18</w:t>
      </w:r>
      <w:r>
        <w:rPr>
          <w:rFonts w:hint="eastAsia" w:ascii="仿宋_GB2312" w:hAnsi="仿宋_GB2312" w:eastAsia="仿宋_GB2312" w:cs="仿宋_GB2312"/>
          <w:sz w:val="32"/>
          <w:szCs w:val="32"/>
          <w:lang w:val="en-US" w:eastAsia="zh-CN"/>
        </w:rPr>
        <w:t>万元。</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4、竞拍标的四、十八、二十五、二十九需缴纳竞价保证金</w:t>
      </w:r>
      <w:r>
        <w:rPr>
          <w:rFonts w:hint="eastAsia" w:ascii="仿宋_GB2312" w:hAnsi="仿宋_GB2312" w:eastAsia="仿宋_GB2312" w:cs="仿宋_GB2312"/>
          <w:sz w:val="32"/>
          <w:szCs w:val="32"/>
          <w:u w:val="single"/>
          <w:lang w:val="en-US" w:eastAsia="zh-CN"/>
        </w:rPr>
        <w:t>0.4</w:t>
      </w:r>
      <w:r>
        <w:rPr>
          <w:rFonts w:hint="eastAsia" w:ascii="仿宋_GB2312" w:hAnsi="仿宋_GB2312" w:eastAsia="仿宋_GB2312" w:cs="仿宋_GB2312"/>
          <w:sz w:val="32"/>
          <w:szCs w:val="32"/>
          <w:lang w:val="en-US" w:eastAsia="zh-CN"/>
        </w:rPr>
        <w:t>万元。</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5、竞拍标的五、六、七、八、九、十二、十三、十四、十五、十六、十九、二十、二十一、二十二、二十六、三十二需缴纳竞价保证金</w:t>
      </w:r>
      <w:r>
        <w:rPr>
          <w:rFonts w:hint="eastAsia" w:ascii="仿宋_GB2312" w:hAnsi="仿宋_GB2312" w:eastAsia="仿宋_GB2312" w:cs="仿宋_GB2312"/>
          <w:sz w:val="32"/>
          <w:szCs w:val="32"/>
          <w:u w:val="single"/>
          <w:lang w:val="en-US" w:eastAsia="zh-CN"/>
        </w:rPr>
        <w:t>0.25</w:t>
      </w:r>
      <w:r>
        <w:rPr>
          <w:rFonts w:hint="eastAsia" w:ascii="仿宋_GB2312" w:hAnsi="仿宋_GB2312" w:eastAsia="仿宋_GB2312" w:cs="仿宋_GB2312"/>
          <w:sz w:val="32"/>
          <w:szCs w:val="32"/>
          <w:lang w:val="en-US" w:eastAsia="zh-CN"/>
        </w:rPr>
        <w:t>万元。</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6、竞拍标的二十七、二十八需缴纳竞价保证金</w:t>
      </w:r>
      <w:r>
        <w:rPr>
          <w:rFonts w:hint="eastAsia" w:ascii="仿宋_GB2312" w:hAnsi="仿宋_GB2312" w:eastAsia="仿宋_GB2312" w:cs="仿宋_GB2312"/>
          <w:sz w:val="32"/>
          <w:szCs w:val="32"/>
          <w:u w:val="single"/>
          <w:lang w:val="en-US" w:eastAsia="zh-CN"/>
        </w:rPr>
        <w:t>0.08</w:t>
      </w:r>
      <w:r>
        <w:rPr>
          <w:rFonts w:hint="eastAsia" w:ascii="仿宋_GB2312" w:hAnsi="仿宋_GB2312" w:eastAsia="仿宋_GB2312" w:cs="仿宋_GB2312"/>
          <w:sz w:val="32"/>
          <w:szCs w:val="32"/>
          <w:lang w:val="en-US" w:eastAsia="zh-CN"/>
        </w:rPr>
        <w:t>万元。</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7、竞拍标的三十需缴纳竞价保证金</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lang w:val="en-US" w:eastAsia="zh-CN"/>
        </w:rPr>
        <w:t>万元。</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8、竞拍标的三十一需缴纳竞价保证金</w:t>
      </w:r>
      <w:r>
        <w:rPr>
          <w:rFonts w:hint="eastAsia" w:ascii="仿宋_GB2312" w:hAnsi="仿宋_GB2312" w:eastAsia="仿宋_GB2312" w:cs="仿宋_GB2312"/>
          <w:sz w:val="32"/>
          <w:szCs w:val="32"/>
          <w:u w:val="single"/>
          <w:lang w:val="en-US" w:eastAsia="zh-CN"/>
        </w:rPr>
        <w:t>1.8</w:t>
      </w:r>
      <w:r>
        <w:rPr>
          <w:rFonts w:hint="eastAsia" w:ascii="仿宋_GB2312" w:hAnsi="仿宋_GB2312" w:eastAsia="仿宋_GB2312" w:cs="仿宋_GB2312"/>
          <w:sz w:val="32"/>
          <w:szCs w:val="32"/>
          <w:lang w:val="en-US" w:eastAsia="zh-CN"/>
        </w:rPr>
        <w:t>万元。</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第</w:t>
      </w:r>
      <w:r>
        <w:rPr>
          <w:rStyle w:val="7"/>
          <w:rFonts w:hint="eastAsia" w:ascii="仿宋_GB2312" w:hAnsi="仿宋_GB2312" w:eastAsia="仿宋_GB2312" w:cs="仿宋_GB2312"/>
          <w:b w:val="0"/>
          <w:sz w:val="32"/>
          <w:szCs w:val="32"/>
          <w:lang w:val="en-US" w:eastAsia="zh-CN"/>
        </w:rPr>
        <w:t>三</w:t>
      </w:r>
      <w:r>
        <w:rPr>
          <w:rStyle w:val="7"/>
          <w:rFonts w:hint="eastAsia" w:ascii="仿宋_GB2312" w:hAnsi="仿宋_GB2312" w:eastAsia="仿宋_GB2312" w:cs="仿宋_GB2312"/>
          <w:b w:val="0"/>
          <w:sz w:val="32"/>
          <w:szCs w:val="32"/>
        </w:rPr>
        <w:t>条：中标后相关要求的说明</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委托方提供的《租赁合同》范本是本招标项目的附件材料，竞价方在竞标前需认真阅读并充分评估后竞标。竞价方竞得租赁标的后必须严格按照委托方提供的《租赁合同》版本签订并执行，如竞价方未按要求履行的，视为竞价方放弃竞得资格，竞价保证金不予退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w:t>
      </w:r>
      <w:r>
        <w:rPr>
          <w:rFonts w:hint="eastAsia" w:ascii="仿宋_GB2312" w:hAnsi="仿宋_GB2312" w:eastAsia="仿宋_GB2312" w:cs="仿宋_GB2312"/>
          <w:color w:val="auto"/>
          <w:sz w:val="32"/>
          <w:szCs w:val="32"/>
          <w:highlight w:val="none"/>
          <w:lang w:val="en-US" w:eastAsia="zh-CN"/>
        </w:rPr>
        <w:t>仍拖欠惠州市惠城区国有资本投资运营有限公司租金的不具备竞拍资格。</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pPr>
      <w:r>
        <w:rPr>
          <w:rStyle w:val="7"/>
          <w:rFonts w:hint="eastAsia" w:ascii="仿宋" w:hAnsi="仿宋" w:eastAsia="仿宋" w:cs="仿宋"/>
          <w:b/>
          <w:bCs/>
          <w:sz w:val="32"/>
          <w:szCs w:val="32"/>
        </w:rPr>
        <w:t>如需查看标的物请致电委托方，委托方联系人：许东锋，电话15360180069(正常工作日：8：30-12：00，14：00-17：30)。</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240" w:lineRule="auto"/>
        <w:ind w:firstLine="3520" w:firstLineChars="1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w:t>
      </w:r>
      <w:r>
        <w:rPr>
          <w:rFonts w:hint="eastAsia" w:ascii="仿宋_GB2312" w:hAnsi="仿宋_GB2312" w:eastAsia="仿宋_GB2312" w:cs="仿宋_GB2312"/>
          <w:sz w:val="32"/>
          <w:szCs w:val="32"/>
          <w:lang w:val="en-US" w:eastAsia="zh-CN"/>
        </w:rPr>
        <w:t>公司</w:t>
      </w:r>
    </w:p>
    <w:p>
      <w:pPr>
        <w:keepNext w:val="0"/>
        <w:keepLines w:val="0"/>
        <w:pageBreakBefore w:val="0"/>
        <w:widowControl w:val="0"/>
        <w:kinsoku/>
        <w:wordWrap w:val="0"/>
        <w:overflowPunct/>
        <w:topLinePunct w:val="0"/>
        <w:autoSpaceDE/>
        <w:autoSpaceDN/>
        <w:bidi w:val="0"/>
        <w:adjustRightInd/>
        <w:snapToGrid/>
        <w:spacing w:line="240" w:lineRule="auto"/>
        <w:ind w:firstLine="3840" w:firstLineChars="1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2024</w:t>
      </w:r>
      <w:r>
        <w:rPr>
          <w:rFonts w:hint="eastAsia" w:ascii="仿宋_GB2312" w:hAnsi="仿宋_GB2312" w:eastAsia="仿宋_GB2312" w:cs="仿宋_GB2312"/>
          <w:sz w:val="32"/>
          <w:szCs w:val="32"/>
        </w:rPr>
        <w:t>年</w:t>
      </w:r>
      <w:r>
        <w:rPr>
          <w:rFonts w:hint="eastAsia"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NDIzY2NlZThkMzhhYmVjNGQ3OTMyODY2ZGFkMTkifQ=="/>
  </w:docVars>
  <w:rsids>
    <w:rsidRoot w:val="00000000"/>
    <w:rsid w:val="00563274"/>
    <w:rsid w:val="00BE1DE0"/>
    <w:rsid w:val="01CF7782"/>
    <w:rsid w:val="02173382"/>
    <w:rsid w:val="02DB0991"/>
    <w:rsid w:val="045516D1"/>
    <w:rsid w:val="04DC643E"/>
    <w:rsid w:val="052D4EEB"/>
    <w:rsid w:val="0575419C"/>
    <w:rsid w:val="06B951E7"/>
    <w:rsid w:val="07013F3A"/>
    <w:rsid w:val="07D24736"/>
    <w:rsid w:val="08850B9A"/>
    <w:rsid w:val="088E46EA"/>
    <w:rsid w:val="09A66753"/>
    <w:rsid w:val="0A1F7CC8"/>
    <w:rsid w:val="0A745DDA"/>
    <w:rsid w:val="0BB91B68"/>
    <w:rsid w:val="0BC1307A"/>
    <w:rsid w:val="0C5B1EE8"/>
    <w:rsid w:val="0F9A58FC"/>
    <w:rsid w:val="10844BFF"/>
    <w:rsid w:val="12544C46"/>
    <w:rsid w:val="125F2CB8"/>
    <w:rsid w:val="12C207FD"/>
    <w:rsid w:val="12F15EA2"/>
    <w:rsid w:val="132A2A6A"/>
    <w:rsid w:val="14D077AA"/>
    <w:rsid w:val="15724489"/>
    <w:rsid w:val="15CE4F34"/>
    <w:rsid w:val="161B10B6"/>
    <w:rsid w:val="165C469A"/>
    <w:rsid w:val="16897AA8"/>
    <w:rsid w:val="168B1D6C"/>
    <w:rsid w:val="178A0126"/>
    <w:rsid w:val="1791130A"/>
    <w:rsid w:val="17B75F5A"/>
    <w:rsid w:val="19B10E00"/>
    <w:rsid w:val="1A7435CE"/>
    <w:rsid w:val="1AC030A4"/>
    <w:rsid w:val="1B615C3B"/>
    <w:rsid w:val="1C537AAB"/>
    <w:rsid w:val="1C855828"/>
    <w:rsid w:val="1D731E6E"/>
    <w:rsid w:val="1DD557A0"/>
    <w:rsid w:val="1E702396"/>
    <w:rsid w:val="1ED55393"/>
    <w:rsid w:val="1F1A4640"/>
    <w:rsid w:val="20E57FD0"/>
    <w:rsid w:val="21C825C0"/>
    <w:rsid w:val="21CB5418"/>
    <w:rsid w:val="22947723"/>
    <w:rsid w:val="22DF46E9"/>
    <w:rsid w:val="23760B22"/>
    <w:rsid w:val="243E0123"/>
    <w:rsid w:val="24DE1906"/>
    <w:rsid w:val="27503A63"/>
    <w:rsid w:val="27AF0734"/>
    <w:rsid w:val="28AF2D9A"/>
    <w:rsid w:val="2B0B429C"/>
    <w:rsid w:val="2B53303A"/>
    <w:rsid w:val="2B675AE1"/>
    <w:rsid w:val="2B9C4235"/>
    <w:rsid w:val="2EBC2CB5"/>
    <w:rsid w:val="2FDE4AC1"/>
    <w:rsid w:val="30A43BF6"/>
    <w:rsid w:val="30AE58CC"/>
    <w:rsid w:val="31261E37"/>
    <w:rsid w:val="31A947DF"/>
    <w:rsid w:val="31C61E77"/>
    <w:rsid w:val="31F753F3"/>
    <w:rsid w:val="33E01CE2"/>
    <w:rsid w:val="33E24C8F"/>
    <w:rsid w:val="340A17ED"/>
    <w:rsid w:val="34AB0B99"/>
    <w:rsid w:val="36EC7EB3"/>
    <w:rsid w:val="376317F3"/>
    <w:rsid w:val="376B702A"/>
    <w:rsid w:val="38647BAF"/>
    <w:rsid w:val="39660F44"/>
    <w:rsid w:val="39E11825"/>
    <w:rsid w:val="3B390F77"/>
    <w:rsid w:val="3B89103A"/>
    <w:rsid w:val="3D07669D"/>
    <w:rsid w:val="400078AA"/>
    <w:rsid w:val="40A57070"/>
    <w:rsid w:val="42D210FE"/>
    <w:rsid w:val="43317A77"/>
    <w:rsid w:val="4365731F"/>
    <w:rsid w:val="438E6613"/>
    <w:rsid w:val="43B6162D"/>
    <w:rsid w:val="44007B89"/>
    <w:rsid w:val="44100F00"/>
    <w:rsid w:val="44B26510"/>
    <w:rsid w:val="46261923"/>
    <w:rsid w:val="48465985"/>
    <w:rsid w:val="48A44149"/>
    <w:rsid w:val="49A0794E"/>
    <w:rsid w:val="49A643DF"/>
    <w:rsid w:val="49AF77C9"/>
    <w:rsid w:val="49EF626D"/>
    <w:rsid w:val="49F62334"/>
    <w:rsid w:val="4A1470AD"/>
    <w:rsid w:val="4A162E25"/>
    <w:rsid w:val="4AF61EA3"/>
    <w:rsid w:val="4C5946EF"/>
    <w:rsid w:val="4D4F0DDD"/>
    <w:rsid w:val="4DBB7D64"/>
    <w:rsid w:val="4F3E697A"/>
    <w:rsid w:val="500951DA"/>
    <w:rsid w:val="517D19DC"/>
    <w:rsid w:val="51D535C6"/>
    <w:rsid w:val="52187D34"/>
    <w:rsid w:val="543C0824"/>
    <w:rsid w:val="54D45DB6"/>
    <w:rsid w:val="56044188"/>
    <w:rsid w:val="5619797C"/>
    <w:rsid w:val="57333134"/>
    <w:rsid w:val="581119C5"/>
    <w:rsid w:val="58A33130"/>
    <w:rsid w:val="58A90C5F"/>
    <w:rsid w:val="58C46142"/>
    <w:rsid w:val="59974309"/>
    <w:rsid w:val="5A9467BF"/>
    <w:rsid w:val="5AB84A60"/>
    <w:rsid w:val="5B6E1197"/>
    <w:rsid w:val="5C91170A"/>
    <w:rsid w:val="5C913022"/>
    <w:rsid w:val="5DA36979"/>
    <w:rsid w:val="5E341391"/>
    <w:rsid w:val="5E3835AD"/>
    <w:rsid w:val="5E7E59E7"/>
    <w:rsid w:val="5FD662BC"/>
    <w:rsid w:val="602C13D1"/>
    <w:rsid w:val="61496BCD"/>
    <w:rsid w:val="61632085"/>
    <w:rsid w:val="62C439A0"/>
    <w:rsid w:val="62E86B2E"/>
    <w:rsid w:val="63F83144"/>
    <w:rsid w:val="64371EBE"/>
    <w:rsid w:val="65420B1A"/>
    <w:rsid w:val="65F64E2C"/>
    <w:rsid w:val="67BE3A22"/>
    <w:rsid w:val="69F8020C"/>
    <w:rsid w:val="6A8F7BBA"/>
    <w:rsid w:val="6ADE1FEE"/>
    <w:rsid w:val="6BC30F01"/>
    <w:rsid w:val="6C7D78BC"/>
    <w:rsid w:val="6D325918"/>
    <w:rsid w:val="6DF34CD6"/>
    <w:rsid w:val="6E755ABD"/>
    <w:rsid w:val="6EB67FD8"/>
    <w:rsid w:val="6ED24EE7"/>
    <w:rsid w:val="6F1352D6"/>
    <w:rsid w:val="6F162D63"/>
    <w:rsid w:val="70092DDA"/>
    <w:rsid w:val="70E26291"/>
    <w:rsid w:val="7173674E"/>
    <w:rsid w:val="719B5E06"/>
    <w:rsid w:val="722A42C5"/>
    <w:rsid w:val="72EF4B79"/>
    <w:rsid w:val="73190AA9"/>
    <w:rsid w:val="73822EBF"/>
    <w:rsid w:val="74707A9A"/>
    <w:rsid w:val="75627B4F"/>
    <w:rsid w:val="75AF5BFA"/>
    <w:rsid w:val="75CB06B8"/>
    <w:rsid w:val="767C41A6"/>
    <w:rsid w:val="76D229B0"/>
    <w:rsid w:val="771A5A27"/>
    <w:rsid w:val="77212B0E"/>
    <w:rsid w:val="772E0EFE"/>
    <w:rsid w:val="7740459C"/>
    <w:rsid w:val="78403BCA"/>
    <w:rsid w:val="78904DC0"/>
    <w:rsid w:val="78EB3BBE"/>
    <w:rsid w:val="7A9C56A2"/>
    <w:rsid w:val="7AA732DC"/>
    <w:rsid w:val="7B821570"/>
    <w:rsid w:val="7C077F70"/>
    <w:rsid w:val="7C63164A"/>
    <w:rsid w:val="7CA92ED2"/>
    <w:rsid w:val="7D0A2158"/>
    <w:rsid w:val="7D793C2E"/>
    <w:rsid w:val="7E5356EF"/>
    <w:rsid w:val="7E9870D4"/>
    <w:rsid w:val="7F594EF8"/>
    <w:rsid w:val="7F710522"/>
    <w:rsid w:val="7FAE0E2E"/>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5032</Words>
  <Characters>5505</Characters>
  <Lines>0</Lines>
  <Paragraphs>0</Paragraphs>
  <TotalTime>5</TotalTime>
  <ScaleCrop>false</ScaleCrop>
  <LinksUpToDate>false</LinksUpToDate>
  <CharactersWithSpaces>5606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黑马.ZF</cp:lastModifiedBy>
  <cp:lastPrinted>2024-10-16T01:28:00Z</cp:lastPrinted>
  <dcterms:modified xsi:type="dcterms:W3CDTF">2024-10-16T06:59:20Z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97A44AAA7DF348F899589FCE7E00D135</vt:lpwstr>
  </property>
</Properties>
</file>