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vertAlign w:val="baseline"/>
          <w:lang w:val="en-US" w:eastAsia="zh-CN"/>
        </w:rPr>
      </w:pPr>
      <w:r>
        <w:rPr>
          <w:rFonts w:hint="eastAsia"/>
          <w:sz w:val="40"/>
          <w:szCs w:val="48"/>
          <w:vertAlign w:val="baseline"/>
          <w:lang w:val="en-US" w:eastAsia="zh-CN"/>
        </w:rPr>
        <w:t>龙门县永汉供销社公开招租平面图1</w:t>
      </w:r>
    </w:p>
    <w:p>
      <w:pPr>
        <w:jc w:val="center"/>
        <w:rPr>
          <w:rFonts w:hint="default"/>
          <w:sz w:val="40"/>
          <w:szCs w:val="48"/>
          <w:vertAlign w:val="baseline"/>
          <w:lang w:val="en-US" w:eastAsia="zh-CN"/>
        </w:rPr>
      </w:pPr>
    </w:p>
    <w:tbl>
      <w:tblPr>
        <w:tblStyle w:val="3"/>
        <w:tblW w:w="0" w:type="auto"/>
        <w:tblInd w:w="-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116"/>
        <w:gridCol w:w="867"/>
        <w:gridCol w:w="1100"/>
        <w:gridCol w:w="1167"/>
        <w:gridCol w:w="1050"/>
        <w:gridCol w:w="1131"/>
        <w:gridCol w:w="1219"/>
        <w:gridCol w:w="1100"/>
        <w:gridCol w:w="1050"/>
        <w:gridCol w:w="883"/>
        <w:gridCol w:w="1467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三楼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6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龙门县永汉镇曲塘路综合楼A座302（慧心瑜伽）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一楼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龙门县永汉镇曲塘路综合楼1号门市（原雅室窗帘布艺）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楼梯口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龙门县永汉镇曲塘路综合楼2号门市（原雅室窗帘布艺）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color w:val="FF0000"/>
                <w:vertAlign w:val="baseline"/>
              </w:rPr>
            </w:pPr>
            <w:r>
              <w:rPr>
                <w:rFonts w:hint="eastAsia"/>
                <w:color w:val="FF0000"/>
                <w:vertAlign w:val="baseline"/>
              </w:rPr>
              <w:t>龙门县永汉镇曲塘路综合楼3号门市（原涛涛粽子店）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龙门县永汉镇曲塘路综合楼4号门市（原陈记米铺）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楼梯口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龙门县永汉镇曲塘路综合楼5号门市（原建盛业工程公司）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龙门县永汉镇曲塘路综合楼6号门市（原永盛装饰门市）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龙门县永汉镇曲塘路综合楼7号门市（原礼上添花花店）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楼梯口</w:t>
            </w:r>
          </w:p>
        </w:tc>
        <w:tc>
          <w:tcPr>
            <w:tcW w:w="14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龙门县永汉镇曲塘路综合楼8号门市（原沁园净水店）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龙门县永汉镇曲塘路综合楼9号门市（原辰琳濠商店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4613" w:type="dxa"/>
            <w:gridSpan w:val="13"/>
            <w:vAlign w:val="center"/>
          </w:tcPr>
          <w:p>
            <w:p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 xml:space="preserve">     曲塘路      往富力养生谷方向→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喜家地产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空地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聚欢美食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肥俊冻品店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私人住宅</w:t>
            </w:r>
          </w:p>
        </w:tc>
        <w:tc>
          <w:tcPr>
            <w:tcW w:w="2319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私人住宅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小朱商店</w:t>
            </w:r>
          </w:p>
        </w:tc>
        <w:tc>
          <w:tcPr>
            <w:tcW w:w="2963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私人住宅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DRkNjcyNjlmNTgyZTE1NTQwYTY0NDgwNmJhNTUifQ=="/>
  </w:docVars>
  <w:rsids>
    <w:rsidRoot w:val="00000000"/>
    <w:rsid w:val="10830668"/>
    <w:rsid w:val="498F7A80"/>
    <w:rsid w:val="503662BF"/>
    <w:rsid w:val="54E6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316</Characters>
  <Lines>0</Lines>
  <Paragraphs>0</Paragraphs>
  <TotalTime>0</TotalTime>
  <ScaleCrop>false</ScaleCrop>
  <LinksUpToDate>false</LinksUpToDate>
  <CharactersWithSpaces>327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2024-07-30T01:45:00Z</dcterms:created>
  <dc:creator>Administrator</dc:creator>
  <cp:lastModifiedBy>勇往直前</cp:lastModifiedBy>
  <dcterms:modified xsi:type="dcterms:W3CDTF">2024-08-01T03:37:40Z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7DF71D5734244F639D09AEF5C34874F1_12</vt:lpwstr>
  </property>
</Properties>
</file>