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D65" w:rsidRPr="00FE36B5" w:rsidRDefault="004F6D65">
      <w:pPr>
        <w:pStyle w:val="1"/>
        <w:spacing w:before="0" w:after="0" w:line="600" w:lineRule="exact"/>
        <w:jc w:val="center"/>
        <w:rPr>
          <w:rFonts w:asciiTheme="minorEastAsia" w:hAnsiTheme="minorEastAsia" w:cs="方正小标宋_GBK"/>
          <w:b w:val="0"/>
          <w:bCs/>
          <w:szCs w:val="44"/>
        </w:rPr>
      </w:pPr>
      <w:bookmarkStart w:id="0" w:name="OLE_LINK3"/>
      <w:bookmarkStart w:id="1" w:name="OLE_LINK4"/>
    </w:p>
    <w:p w:rsidR="004F6D65" w:rsidRPr="00FE36B5" w:rsidRDefault="00986435">
      <w:pPr>
        <w:pStyle w:val="1"/>
        <w:spacing w:before="0" w:after="0" w:line="600" w:lineRule="exact"/>
        <w:jc w:val="center"/>
        <w:rPr>
          <w:rFonts w:asciiTheme="minorEastAsia" w:hAnsiTheme="minorEastAsia" w:cs="方正小标宋_GBK"/>
          <w:b w:val="0"/>
          <w:bCs/>
          <w:szCs w:val="44"/>
        </w:rPr>
      </w:pPr>
      <w:r w:rsidRPr="00FE36B5">
        <w:rPr>
          <w:rFonts w:asciiTheme="minorEastAsia" w:hAnsiTheme="minorEastAsia" w:cs="方正小标宋_GBK" w:hint="eastAsia"/>
          <w:b w:val="0"/>
          <w:bCs/>
          <w:szCs w:val="44"/>
        </w:rPr>
        <w:t>项目交易条件说明</w:t>
      </w:r>
    </w:p>
    <w:p w:rsidR="004F6D65" w:rsidRPr="00FE36B5" w:rsidRDefault="004F6D65">
      <w:pPr>
        <w:rPr>
          <w:rFonts w:asciiTheme="minorEastAsia" w:hAnsiTheme="minorEastAsia"/>
        </w:rPr>
      </w:pPr>
    </w:p>
    <w:p w:rsidR="004F6D65" w:rsidRPr="00FE36B5" w:rsidRDefault="004F6D65">
      <w:pPr>
        <w:rPr>
          <w:rFonts w:asciiTheme="minorEastAsia" w:hAnsiTheme="minorEastAsia"/>
        </w:rPr>
      </w:pPr>
    </w:p>
    <w:p w:rsidR="004F6D65" w:rsidRPr="00FE36B5" w:rsidRDefault="00986435">
      <w:pPr>
        <w:spacing w:line="560" w:lineRule="exact"/>
        <w:ind w:firstLineChars="200" w:firstLine="640"/>
        <w:rPr>
          <w:rFonts w:asciiTheme="minorEastAsia" w:hAnsiTheme="minorEastAsia" w:cs="方正大标宋简体"/>
          <w:sz w:val="30"/>
          <w:szCs w:val="30"/>
        </w:rPr>
      </w:pPr>
      <w:r w:rsidRPr="00FE36B5">
        <w:rPr>
          <w:rFonts w:asciiTheme="minorEastAsia" w:hAnsiTheme="minorEastAsia" w:cs="方正大标宋简体" w:hint="eastAsia"/>
          <w:sz w:val="32"/>
          <w:szCs w:val="32"/>
        </w:rPr>
        <w:t>一、项目</w:t>
      </w:r>
      <w:r w:rsidRPr="00FE36B5">
        <w:rPr>
          <w:rFonts w:asciiTheme="minorEastAsia" w:hAnsiTheme="minorEastAsia" w:cs="方正大标宋简体" w:hint="eastAsia"/>
          <w:sz w:val="32"/>
          <w:szCs w:val="32"/>
        </w:rPr>
        <w:t>情况</w:t>
      </w:r>
    </w:p>
    <w:p w:rsidR="004F6D65" w:rsidRPr="00FE36B5" w:rsidRDefault="00986435">
      <w:pPr>
        <w:spacing w:line="560" w:lineRule="exact"/>
        <w:ind w:firstLineChars="200" w:firstLine="600"/>
        <w:rPr>
          <w:rFonts w:asciiTheme="minorEastAsia" w:hAnsiTheme="minorEastAsia" w:cstheme="majorEastAsia"/>
          <w:sz w:val="32"/>
          <w:szCs w:val="32"/>
        </w:rPr>
      </w:pPr>
      <w:r w:rsidRPr="00FE36B5">
        <w:rPr>
          <w:rFonts w:asciiTheme="minorEastAsia" w:hAnsiTheme="minorEastAsia" w:cstheme="majorEastAsia" w:hint="eastAsia"/>
          <w:sz w:val="30"/>
          <w:szCs w:val="30"/>
        </w:rPr>
        <w:t>惠州市仲恺大道</w:t>
      </w:r>
      <w:r w:rsidRPr="00FE36B5">
        <w:rPr>
          <w:rFonts w:asciiTheme="minorEastAsia" w:hAnsiTheme="minorEastAsia" w:cstheme="majorEastAsia" w:hint="eastAsia"/>
          <w:sz w:val="30"/>
          <w:szCs w:val="30"/>
        </w:rPr>
        <w:t xml:space="preserve">263 </w:t>
      </w:r>
      <w:r w:rsidRPr="00FE36B5">
        <w:rPr>
          <w:rFonts w:asciiTheme="minorEastAsia" w:hAnsiTheme="minorEastAsia" w:cstheme="majorEastAsia" w:hint="eastAsia"/>
          <w:sz w:val="30"/>
          <w:szCs w:val="30"/>
        </w:rPr>
        <w:t>号华裕居</w:t>
      </w:r>
      <w:r w:rsidRPr="00FE36B5">
        <w:rPr>
          <w:rFonts w:asciiTheme="minorEastAsia" w:hAnsiTheme="minorEastAsia" w:cstheme="majorEastAsia" w:hint="eastAsia"/>
          <w:sz w:val="30"/>
          <w:szCs w:val="30"/>
        </w:rPr>
        <w:t>2</w:t>
      </w:r>
      <w:r w:rsidRPr="00FE36B5">
        <w:rPr>
          <w:rFonts w:asciiTheme="minorEastAsia" w:hAnsiTheme="minorEastAsia" w:cstheme="majorEastAsia" w:hint="eastAsia"/>
          <w:sz w:val="30"/>
          <w:szCs w:val="30"/>
        </w:rPr>
        <w:t>层</w:t>
      </w:r>
      <w:r w:rsidRPr="00FE36B5">
        <w:rPr>
          <w:rFonts w:asciiTheme="minorEastAsia" w:hAnsiTheme="minorEastAsia" w:cstheme="majorEastAsia" w:hint="eastAsia"/>
          <w:sz w:val="30"/>
          <w:szCs w:val="30"/>
        </w:rPr>
        <w:t>01</w:t>
      </w:r>
      <w:r w:rsidRPr="00FE36B5">
        <w:rPr>
          <w:rFonts w:asciiTheme="minorEastAsia" w:hAnsiTheme="minorEastAsia" w:cstheme="majorEastAsia" w:hint="eastAsia"/>
          <w:sz w:val="30"/>
          <w:szCs w:val="30"/>
        </w:rPr>
        <w:t>号商业用房，建筑面积</w:t>
      </w:r>
      <w:r w:rsidRPr="00FE36B5">
        <w:rPr>
          <w:rFonts w:asciiTheme="minorEastAsia" w:hAnsiTheme="minorEastAsia" w:cstheme="majorEastAsia" w:hint="eastAsia"/>
          <w:sz w:val="30"/>
          <w:szCs w:val="30"/>
        </w:rPr>
        <w:t>2827.86</w:t>
      </w:r>
      <w:r w:rsidRPr="00FE36B5">
        <w:rPr>
          <w:rFonts w:asciiTheme="minorEastAsia" w:hAnsiTheme="minorEastAsia" w:cstheme="majorEastAsia" w:hint="eastAsia"/>
          <w:sz w:val="30"/>
          <w:szCs w:val="30"/>
        </w:rPr>
        <w:t>平方米；其中</w:t>
      </w:r>
      <w:r w:rsidRPr="00FE36B5">
        <w:rPr>
          <w:rFonts w:asciiTheme="minorEastAsia" w:hAnsiTheme="minorEastAsia" w:cstheme="majorEastAsia" w:hint="eastAsia"/>
          <w:sz w:val="30"/>
          <w:szCs w:val="30"/>
        </w:rPr>
        <w:t>749.55</w:t>
      </w:r>
      <w:r w:rsidRPr="00FE36B5">
        <w:rPr>
          <w:rFonts w:asciiTheme="minorEastAsia" w:hAnsiTheme="minorEastAsia" w:cstheme="majorEastAsia" w:hint="eastAsia"/>
          <w:sz w:val="30"/>
          <w:szCs w:val="30"/>
        </w:rPr>
        <w:t>平方米为过道、舞台等公共区域，</w:t>
      </w:r>
      <w:r w:rsidRPr="00FE36B5">
        <w:rPr>
          <w:rFonts w:asciiTheme="minorEastAsia" w:hAnsiTheme="minorEastAsia" w:cstheme="majorEastAsia" w:hint="eastAsia"/>
          <w:sz w:val="30"/>
          <w:szCs w:val="30"/>
        </w:rPr>
        <w:t>2078.31</w:t>
      </w:r>
      <w:r w:rsidRPr="00FE36B5">
        <w:rPr>
          <w:rFonts w:asciiTheme="minorEastAsia" w:hAnsiTheme="minorEastAsia" w:cstheme="majorEastAsia" w:hint="eastAsia"/>
          <w:sz w:val="30"/>
          <w:szCs w:val="30"/>
        </w:rPr>
        <w:t>平方米为</w:t>
      </w:r>
      <w:r w:rsidRPr="00FE36B5">
        <w:rPr>
          <w:rFonts w:asciiTheme="minorEastAsia" w:hAnsiTheme="minorEastAsia" w:cstheme="majorEastAsia" w:hint="eastAsia"/>
          <w:sz w:val="30"/>
          <w:szCs w:val="30"/>
        </w:rPr>
        <w:t>01-09</w:t>
      </w:r>
      <w:r w:rsidRPr="00FE36B5">
        <w:rPr>
          <w:rFonts w:asciiTheme="minorEastAsia" w:hAnsiTheme="minorEastAsia" w:cstheme="majorEastAsia" w:hint="eastAsia"/>
          <w:sz w:val="30"/>
          <w:szCs w:val="30"/>
        </w:rPr>
        <w:t>室的建筑面积。这次招租标的中，</w:t>
      </w:r>
      <w:r w:rsidRPr="00FE36B5">
        <w:rPr>
          <w:rFonts w:asciiTheme="minorEastAsia" w:hAnsiTheme="minorEastAsia" w:cstheme="majorEastAsia" w:hint="eastAsia"/>
          <w:sz w:val="30"/>
          <w:szCs w:val="30"/>
        </w:rPr>
        <w:t>2</w:t>
      </w:r>
      <w:r w:rsidRPr="00FE36B5">
        <w:rPr>
          <w:rFonts w:asciiTheme="minorEastAsia" w:hAnsiTheme="minorEastAsia" w:cstheme="majorEastAsia" w:hint="eastAsia"/>
          <w:sz w:val="30"/>
          <w:szCs w:val="30"/>
        </w:rPr>
        <w:t>层</w:t>
      </w:r>
      <w:r w:rsidRPr="00FE36B5">
        <w:rPr>
          <w:rFonts w:asciiTheme="minorEastAsia" w:hAnsiTheme="minorEastAsia" w:cstheme="majorEastAsia" w:hint="eastAsia"/>
          <w:sz w:val="30"/>
          <w:szCs w:val="30"/>
        </w:rPr>
        <w:t>01</w:t>
      </w:r>
      <w:r w:rsidRPr="00FE36B5">
        <w:rPr>
          <w:rFonts w:asciiTheme="minorEastAsia" w:hAnsiTheme="minorEastAsia" w:cstheme="majorEastAsia" w:hint="eastAsia"/>
          <w:sz w:val="30"/>
          <w:szCs w:val="30"/>
        </w:rPr>
        <w:t>号</w:t>
      </w:r>
      <w:r w:rsidRPr="00FE36B5">
        <w:rPr>
          <w:rFonts w:asciiTheme="minorEastAsia" w:hAnsiTheme="minorEastAsia" w:cstheme="majorEastAsia" w:hint="eastAsia"/>
          <w:sz w:val="30"/>
          <w:szCs w:val="30"/>
        </w:rPr>
        <w:t>04</w:t>
      </w:r>
      <w:r w:rsidRPr="00FE36B5">
        <w:rPr>
          <w:rFonts w:asciiTheme="minorEastAsia" w:hAnsiTheme="minorEastAsia" w:cstheme="majorEastAsia" w:hint="eastAsia"/>
          <w:sz w:val="30"/>
          <w:szCs w:val="30"/>
        </w:rPr>
        <w:t>室建筑面积</w:t>
      </w:r>
      <w:r w:rsidRPr="00FE36B5">
        <w:rPr>
          <w:rFonts w:asciiTheme="minorEastAsia" w:hAnsiTheme="minorEastAsia" w:cstheme="majorEastAsia" w:hint="eastAsia"/>
          <w:sz w:val="30"/>
          <w:szCs w:val="30"/>
        </w:rPr>
        <w:t>64.32</w:t>
      </w:r>
      <w:r w:rsidRPr="00FE36B5">
        <w:rPr>
          <w:rFonts w:asciiTheme="minorEastAsia" w:hAnsiTheme="minorEastAsia" w:cstheme="majorEastAsia" w:hint="eastAsia"/>
          <w:sz w:val="30"/>
          <w:szCs w:val="30"/>
        </w:rPr>
        <w:t>平方米；</w:t>
      </w:r>
      <w:r w:rsidRPr="00FE36B5">
        <w:rPr>
          <w:rFonts w:asciiTheme="minorEastAsia" w:hAnsiTheme="minorEastAsia" w:cstheme="majorEastAsia" w:hint="eastAsia"/>
          <w:sz w:val="30"/>
          <w:szCs w:val="30"/>
        </w:rPr>
        <w:t>2</w:t>
      </w:r>
      <w:r w:rsidRPr="00FE36B5">
        <w:rPr>
          <w:rFonts w:asciiTheme="minorEastAsia" w:hAnsiTheme="minorEastAsia" w:cstheme="majorEastAsia" w:hint="eastAsia"/>
          <w:sz w:val="30"/>
          <w:szCs w:val="30"/>
        </w:rPr>
        <w:t>层</w:t>
      </w:r>
      <w:r w:rsidRPr="00FE36B5">
        <w:rPr>
          <w:rFonts w:asciiTheme="minorEastAsia" w:hAnsiTheme="minorEastAsia" w:cstheme="majorEastAsia" w:hint="eastAsia"/>
          <w:sz w:val="30"/>
          <w:szCs w:val="30"/>
        </w:rPr>
        <w:t>01</w:t>
      </w:r>
      <w:r w:rsidRPr="00FE36B5">
        <w:rPr>
          <w:rFonts w:asciiTheme="minorEastAsia" w:hAnsiTheme="minorEastAsia" w:cstheme="majorEastAsia" w:hint="eastAsia"/>
          <w:sz w:val="30"/>
          <w:szCs w:val="30"/>
        </w:rPr>
        <w:t>号</w:t>
      </w:r>
      <w:r w:rsidRPr="00FE36B5">
        <w:rPr>
          <w:rFonts w:asciiTheme="minorEastAsia" w:hAnsiTheme="minorEastAsia" w:cstheme="majorEastAsia" w:hint="eastAsia"/>
          <w:sz w:val="30"/>
          <w:szCs w:val="30"/>
        </w:rPr>
        <w:t>09-01</w:t>
      </w:r>
      <w:r w:rsidRPr="00FE36B5">
        <w:rPr>
          <w:rFonts w:asciiTheme="minorEastAsia" w:hAnsiTheme="minorEastAsia" w:cstheme="majorEastAsia" w:hint="eastAsia"/>
          <w:sz w:val="30"/>
          <w:szCs w:val="30"/>
        </w:rPr>
        <w:t>室建筑面积</w:t>
      </w:r>
      <w:r w:rsidRPr="00FE36B5">
        <w:rPr>
          <w:rFonts w:asciiTheme="minorEastAsia" w:hAnsiTheme="minorEastAsia" w:cstheme="majorEastAsia" w:hint="eastAsia"/>
          <w:sz w:val="30"/>
          <w:szCs w:val="30"/>
        </w:rPr>
        <w:t>7.69</w:t>
      </w:r>
      <w:r w:rsidRPr="00FE36B5">
        <w:rPr>
          <w:rFonts w:asciiTheme="minorEastAsia" w:hAnsiTheme="minorEastAsia" w:cstheme="majorEastAsia" w:hint="eastAsia"/>
          <w:sz w:val="30"/>
          <w:szCs w:val="30"/>
        </w:rPr>
        <w:t>平方米；</w:t>
      </w:r>
      <w:r w:rsidRPr="00FE36B5">
        <w:rPr>
          <w:rFonts w:asciiTheme="minorEastAsia" w:hAnsiTheme="minorEastAsia" w:cstheme="majorEastAsia" w:hint="eastAsia"/>
          <w:sz w:val="30"/>
          <w:szCs w:val="30"/>
        </w:rPr>
        <w:t>2</w:t>
      </w:r>
      <w:r w:rsidRPr="00FE36B5">
        <w:rPr>
          <w:rFonts w:asciiTheme="minorEastAsia" w:hAnsiTheme="minorEastAsia" w:cstheme="majorEastAsia" w:hint="eastAsia"/>
          <w:sz w:val="30"/>
          <w:szCs w:val="30"/>
        </w:rPr>
        <w:t>层</w:t>
      </w:r>
      <w:r w:rsidRPr="00FE36B5">
        <w:rPr>
          <w:rFonts w:asciiTheme="minorEastAsia" w:hAnsiTheme="minorEastAsia" w:cstheme="majorEastAsia" w:hint="eastAsia"/>
          <w:sz w:val="30"/>
          <w:szCs w:val="30"/>
        </w:rPr>
        <w:t>01</w:t>
      </w:r>
      <w:r w:rsidRPr="00FE36B5">
        <w:rPr>
          <w:rFonts w:asciiTheme="minorEastAsia" w:hAnsiTheme="minorEastAsia" w:cstheme="majorEastAsia" w:hint="eastAsia"/>
          <w:sz w:val="30"/>
          <w:szCs w:val="30"/>
        </w:rPr>
        <w:t>号</w:t>
      </w:r>
      <w:r w:rsidRPr="00FE36B5">
        <w:rPr>
          <w:rFonts w:asciiTheme="minorEastAsia" w:hAnsiTheme="minorEastAsia" w:cstheme="majorEastAsia" w:hint="eastAsia"/>
          <w:sz w:val="30"/>
          <w:szCs w:val="30"/>
        </w:rPr>
        <w:t>09-02</w:t>
      </w:r>
      <w:r w:rsidRPr="00FE36B5">
        <w:rPr>
          <w:rFonts w:asciiTheme="minorEastAsia" w:hAnsiTheme="minorEastAsia" w:cstheme="majorEastAsia" w:hint="eastAsia"/>
          <w:sz w:val="30"/>
          <w:szCs w:val="30"/>
        </w:rPr>
        <w:t>室建筑面积</w:t>
      </w:r>
      <w:r w:rsidRPr="00FE36B5">
        <w:rPr>
          <w:rFonts w:asciiTheme="minorEastAsia" w:hAnsiTheme="minorEastAsia" w:cstheme="majorEastAsia" w:hint="eastAsia"/>
          <w:sz w:val="30"/>
          <w:szCs w:val="30"/>
        </w:rPr>
        <w:t>16.88</w:t>
      </w:r>
      <w:r w:rsidRPr="00FE36B5">
        <w:rPr>
          <w:rFonts w:asciiTheme="minorEastAsia" w:hAnsiTheme="minorEastAsia" w:cstheme="majorEastAsia" w:hint="eastAsia"/>
          <w:sz w:val="30"/>
          <w:szCs w:val="30"/>
        </w:rPr>
        <w:t>平方米；</w:t>
      </w:r>
      <w:r w:rsidRPr="00FE36B5">
        <w:rPr>
          <w:rFonts w:asciiTheme="minorEastAsia" w:hAnsiTheme="minorEastAsia" w:cstheme="majorEastAsia" w:hint="eastAsia"/>
          <w:sz w:val="30"/>
          <w:szCs w:val="30"/>
        </w:rPr>
        <w:t>2</w:t>
      </w:r>
      <w:r w:rsidRPr="00FE36B5">
        <w:rPr>
          <w:rFonts w:asciiTheme="minorEastAsia" w:hAnsiTheme="minorEastAsia" w:cstheme="majorEastAsia" w:hint="eastAsia"/>
          <w:sz w:val="30"/>
          <w:szCs w:val="30"/>
        </w:rPr>
        <w:t>层</w:t>
      </w:r>
      <w:r w:rsidRPr="00FE36B5">
        <w:rPr>
          <w:rFonts w:asciiTheme="minorEastAsia" w:hAnsiTheme="minorEastAsia" w:cstheme="majorEastAsia" w:hint="eastAsia"/>
          <w:sz w:val="30"/>
          <w:szCs w:val="30"/>
        </w:rPr>
        <w:t>01</w:t>
      </w:r>
      <w:r w:rsidRPr="00FE36B5">
        <w:rPr>
          <w:rFonts w:asciiTheme="minorEastAsia" w:hAnsiTheme="minorEastAsia" w:cstheme="majorEastAsia" w:hint="eastAsia"/>
          <w:sz w:val="30"/>
          <w:szCs w:val="30"/>
        </w:rPr>
        <w:t>号</w:t>
      </w:r>
      <w:r w:rsidRPr="00FE36B5">
        <w:rPr>
          <w:rFonts w:asciiTheme="minorEastAsia" w:hAnsiTheme="minorEastAsia" w:cstheme="majorEastAsia" w:hint="eastAsia"/>
          <w:sz w:val="30"/>
          <w:szCs w:val="30"/>
        </w:rPr>
        <w:t>09-03</w:t>
      </w:r>
      <w:r w:rsidRPr="00FE36B5">
        <w:rPr>
          <w:rFonts w:asciiTheme="minorEastAsia" w:hAnsiTheme="minorEastAsia" w:cstheme="majorEastAsia" w:hint="eastAsia"/>
          <w:sz w:val="30"/>
          <w:szCs w:val="30"/>
        </w:rPr>
        <w:t>室建筑面积</w:t>
      </w:r>
      <w:r w:rsidRPr="00FE36B5">
        <w:rPr>
          <w:rFonts w:asciiTheme="minorEastAsia" w:hAnsiTheme="minorEastAsia" w:cstheme="majorEastAsia" w:hint="eastAsia"/>
          <w:sz w:val="30"/>
          <w:szCs w:val="30"/>
        </w:rPr>
        <w:t>12.22</w:t>
      </w:r>
      <w:r w:rsidRPr="00FE36B5">
        <w:rPr>
          <w:rFonts w:asciiTheme="minorEastAsia" w:hAnsiTheme="minorEastAsia" w:cstheme="majorEastAsia" w:hint="eastAsia"/>
          <w:sz w:val="30"/>
          <w:szCs w:val="30"/>
        </w:rPr>
        <w:t>平方米；</w:t>
      </w:r>
      <w:r w:rsidRPr="00FE36B5">
        <w:rPr>
          <w:rFonts w:asciiTheme="minorEastAsia" w:hAnsiTheme="minorEastAsia" w:cstheme="majorEastAsia" w:hint="eastAsia"/>
          <w:sz w:val="30"/>
          <w:szCs w:val="30"/>
        </w:rPr>
        <w:t>2</w:t>
      </w:r>
      <w:r w:rsidRPr="00FE36B5">
        <w:rPr>
          <w:rFonts w:asciiTheme="minorEastAsia" w:hAnsiTheme="minorEastAsia" w:cstheme="majorEastAsia" w:hint="eastAsia"/>
          <w:sz w:val="30"/>
          <w:szCs w:val="30"/>
        </w:rPr>
        <w:t>层</w:t>
      </w:r>
      <w:r w:rsidRPr="00FE36B5">
        <w:rPr>
          <w:rFonts w:asciiTheme="minorEastAsia" w:hAnsiTheme="minorEastAsia" w:cstheme="majorEastAsia" w:hint="eastAsia"/>
          <w:sz w:val="30"/>
          <w:szCs w:val="30"/>
        </w:rPr>
        <w:t>01</w:t>
      </w:r>
      <w:r w:rsidRPr="00FE36B5">
        <w:rPr>
          <w:rFonts w:asciiTheme="minorEastAsia" w:hAnsiTheme="minorEastAsia" w:cstheme="majorEastAsia" w:hint="eastAsia"/>
          <w:sz w:val="30"/>
          <w:szCs w:val="30"/>
        </w:rPr>
        <w:t>号</w:t>
      </w:r>
      <w:r w:rsidRPr="00FE36B5">
        <w:rPr>
          <w:rFonts w:asciiTheme="minorEastAsia" w:hAnsiTheme="minorEastAsia" w:cstheme="majorEastAsia" w:hint="eastAsia"/>
          <w:sz w:val="30"/>
          <w:szCs w:val="30"/>
        </w:rPr>
        <w:t>09-04</w:t>
      </w:r>
      <w:r w:rsidRPr="00FE36B5">
        <w:rPr>
          <w:rFonts w:asciiTheme="minorEastAsia" w:hAnsiTheme="minorEastAsia" w:cstheme="majorEastAsia" w:hint="eastAsia"/>
          <w:sz w:val="30"/>
          <w:szCs w:val="30"/>
        </w:rPr>
        <w:t>室建筑面积</w:t>
      </w:r>
      <w:r w:rsidRPr="00FE36B5">
        <w:rPr>
          <w:rFonts w:asciiTheme="minorEastAsia" w:hAnsiTheme="minorEastAsia" w:cstheme="majorEastAsia" w:hint="eastAsia"/>
          <w:sz w:val="30"/>
          <w:szCs w:val="30"/>
        </w:rPr>
        <w:t>10.13</w:t>
      </w:r>
      <w:r w:rsidRPr="00FE36B5">
        <w:rPr>
          <w:rFonts w:asciiTheme="minorEastAsia" w:hAnsiTheme="minorEastAsia" w:cstheme="majorEastAsia" w:hint="eastAsia"/>
          <w:sz w:val="30"/>
          <w:szCs w:val="30"/>
        </w:rPr>
        <w:t>平方米；</w:t>
      </w:r>
      <w:r w:rsidRPr="00FE36B5">
        <w:rPr>
          <w:rFonts w:asciiTheme="minorEastAsia" w:hAnsiTheme="minorEastAsia" w:cstheme="majorEastAsia" w:hint="eastAsia"/>
          <w:sz w:val="30"/>
          <w:szCs w:val="30"/>
        </w:rPr>
        <w:t>2</w:t>
      </w:r>
      <w:r w:rsidRPr="00FE36B5">
        <w:rPr>
          <w:rFonts w:asciiTheme="minorEastAsia" w:hAnsiTheme="minorEastAsia" w:cstheme="majorEastAsia" w:hint="eastAsia"/>
          <w:sz w:val="30"/>
          <w:szCs w:val="30"/>
        </w:rPr>
        <w:t>层</w:t>
      </w:r>
      <w:r w:rsidRPr="00FE36B5">
        <w:rPr>
          <w:rFonts w:asciiTheme="minorEastAsia" w:hAnsiTheme="minorEastAsia" w:cstheme="majorEastAsia" w:hint="eastAsia"/>
          <w:sz w:val="30"/>
          <w:szCs w:val="30"/>
        </w:rPr>
        <w:t>01</w:t>
      </w:r>
      <w:r w:rsidRPr="00FE36B5">
        <w:rPr>
          <w:rFonts w:asciiTheme="minorEastAsia" w:hAnsiTheme="minorEastAsia" w:cstheme="majorEastAsia" w:hint="eastAsia"/>
          <w:sz w:val="30"/>
          <w:szCs w:val="30"/>
        </w:rPr>
        <w:t>号</w:t>
      </w:r>
      <w:r w:rsidRPr="00FE36B5">
        <w:rPr>
          <w:rFonts w:asciiTheme="minorEastAsia" w:hAnsiTheme="minorEastAsia" w:cstheme="majorEastAsia" w:hint="eastAsia"/>
          <w:sz w:val="30"/>
          <w:szCs w:val="30"/>
        </w:rPr>
        <w:t>09-05</w:t>
      </w:r>
      <w:r w:rsidRPr="00FE36B5">
        <w:rPr>
          <w:rFonts w:asciiTheme="minorEastAsia" w:hAnsiTheme="minorEastAsia" w:cstheme="majorEastAsia" w:hint="eastAsia"/>
          <w:sz w:val="30"/>
          <w:szCs w:val="30"/>
        </w:rPr>
        <w:t>室建筑面积</w:t>
      </w:r>
      <w:r w:rsidRPr="00FE36B5">
        <w:rPr>
          <w:rFonts w:asciiTheme="minorEastAsia" w:hAnsiTheme="minorEastAsia" w:cstheme="majorEastAsia" w:hint="eastAsia"/>
          <w:sz w:val="30"/>
          <w:szCs w:val="30"/>
        </w:rPr>
        <w:t>13.93</w:t>
      </w:r>
      <w:r w:rsidRPr="00FE36B5">
        <w:rPr>
          <w:rFonts w:asciiTheme="minorEastAsia" w:hAnsiTheme="minorEastAsia" w:cstheme="majorEastAsia" w:hint="eastAsia"/>
          <w:sz w:val="30"/>
          <w:szCs w:val="30"/>
        </w:rPr>
        <w:t>平方米；</w:t>
      </w:r>
      <w:r w:rsidRPr="00FE36B5">
        <w:rPr>
          <w:rFonts w:asciiTheme="minorEastAsia" w:hAnsiTheme="minorEastAsia" w:cstheme="majorEastAsia" w:hint="eastAsia"/>
          <w:sz w:val="30"/>
          <w:szCs w:val="30"/>
        </w:rPr>
        <w:t>2</w:t>
      </w:r>
      <w:r w:rsidRPr="00FE36B5">
        <w:rPr>
          <w:rFonts w:asciiTheme="minorEastAsia" w:hAnsiTheme="minorEastAsia" w:cstheme="majorEastAsia" w:hint="eastAsia"/>
          <w:sz w:val="30"/>
          <w:szCs w:val="30"/>
        </w:rPr>
        <w:t>层</w:t>
      </w:r>
      <w:r w:rsidRPr="00FE36B5">
        <w:rPr>
          <w:rFonts w:asciiTheme="minorEastAsia" w:hAnsiTheme="minorEastAsia" w:cstheme="majorEastAsia" w:hint="eastAsia"/>
          <w:sz w:val="30"/>
          <w:szCs w:val="30"/>
        </w:rPr>
        <w:t>01</w:t>
      </w:r>
      <w:r w:rsidRPr="00FE36B5">
        <w:rPr>
          <w:rFonts w:asciiTheme="minorEastAsia" w:hAnsiTheme="minorEastAsia" w:cstheme="majorEastAsia" w:hint="eastAsia"/>
          <w:sz w:val="30"/>
          <w:szCs w:val="30"/>
        </w:rPr>
        <w:t>号</w:t>
      </w:r>
      <w:r w:rsidRPr="00FE36B5">
        <w:rPr>
          <w:rFonts w:asciiTheme="minorEastAsia" w:hAnsiTheme="minorEastAsia" w:cstheme="majorEastAsia" w:hint="eastAsia"/>
          <w:sz w:val="30"/>
          <w:szCs w:val="30"/>
        </w:rPr>
        <w:t>09-06</w:t>
      </w:r>
      <w:r w:rsidRPr="00FE36B5">
        <w:rPr>
          <w:rFonts w:asciiTheme="minorEastAsia" w:hAnsiTheme="minorEastAsia" w:cstheme="majorEastAsia" w:hint="eastAsia"/>
          <w:sz w:val="30"/>
          <w:szCs w:val="30"/>
        </w:rPr>
        <w:t>室建筑面积</w:t>
      </w:r>
      <w:r w:rsidRPr="00FE36B5">
        <w:rPr>
          <w:rFonts w:asciiTheme="minorEastAsia" w:hAnsiTheme="minorEastAsia" w:cstheme="majorEastAsia" w:hint="eastAsia"/>
          <w:sz w:val="30"/>
          <w:szCs w:val="30"/>
        </w:rPr>
        <w:t>9.12</w:t>
      </w:r>
      <w:r w:rsidRPr="00FE36B5">
        <w:rPr>
          <w:rFonts w:asciiTheme="minorEastAsia" w:hAnsiTheme="minorEastAsia" w:cstheme="majorEastAsia" w:hint="eastAsia"/>
          <w:sz w:val="30"/>
          <w:szCs w:val="30"/>
        </w:rPr>
        <w:t>平方米；</w:t>
      </w:r>
      <w:r w:rsidRPr="00FE36B5">
        <w:rPr>
          <w:rFonts w:asciiTheme="minorEastAsia" w:hAnsiTheme="minorEastAsia" w:cstheme="majorEastAsia" w:hint="eastAsia"/>
          <w:sz w:val="30"/>
          <w:szCs w:val="30"/>
        </w:rPr>
        <w:t>2</w:t>
      </w:r>
      <w:r w:rsidRPr="00FE36B5">
        <w:rPr>
          <w:rFonts w:asciiTheme="minorEastAsia" w:hAnsiTheme="minorEastAsia" w:cstheme="majorEastAsia" w:hint="eastAsia"/>
          <w:sz w:val="30"/>
          <w:szCs w:val="30"/>
        </w:rPr>
        <w:t>层</w:t>
      </w:r>
      <w:r w:rsidRPr="00FE36B5">
        <w:rPr>
          <w:rFonts w:asciiTheme="minorEastAsia" w:hAnsiTheme="minorEastAsia" w:cstheme="majorEastAsia" w:hint="eastAsia"/>
          <w:sz w:val="30"/>
          <w:szCs w:val="30"/>
        </w:rPr>
        <w:t>01</w:t>
      </w:r>
      <w:r w:rsidRPr="00FE36B5">
        <w:rPr>
          <w:rFonts w:asciiTheme="minorEastAsia" w:hAnsiTheme="minorEastAsia" w:cstheme="majorEastAsia" w:hint="eastAsia"/>
          <w:sz w:val="30"/>
          <w:szCs w:val="30"/>
        </w:rPr>
        <w:t>号</w:t>
      </w:r>
      <w:r w:rsidRPr="00FE36B5">
        <w:rPr>
          <w:rFonts w:asciiTheme="minorEastAsia" w:hAnsiTheme="minorEastAsia" w:cstheme="majorEastAsia" w:hint="eastAsia"/>
          <w:sz w:val="30"/>
          <w:szCs w:val="30"/>
        </w:rPr>
        <w:t>09-07</w:t>
      </w:r>
      <w:r w:rsidRPr="00FE36B5">
        <w:rPr>
          <w:rFonts w:asciiTheme="minorEastAsia" w:hAnsiTheme="minorEastAsia" w:cstheme="majorEastAsia" w:hint="eastAsia"/>
          <w:sz w:val="30"/>
          <w:szCs w:val="30"/>
        </w:rPr>
        <w:t>室建筑面积</w:t>
      </w:r>
      <w:r w:rsidRPr="00FE36B5">
        <w:rPr>
          <w:rFonts w:asciiTheme="minorEastAsia" w:hAnsiTheme="minorEastAsia" w:cstheme="majorEastAsia" w:hint="eastAsia"/>
          <w:sz w:val="30"/>
          <w:szCs w:val="30"/>
        </w:rPr>
        <w:t>10.26</w:t>
      </w:r>
      <w:r w:rsidRPr="00FE36B5">
        <w:rPr>
          <w:rFonts w:asciiTheme="minorEastAsia" w:hAnsiTheme="minorEastAsia" w:cstheme="majorEastAsia" w:hint="eastAsia"/>
          <w:sz w:val="30"/>
          <w:szCs w:val="30"/>
        </w:rPr>
        <w:t>平方米；</w:t>
      </w:r>
      <w:r w:rsidRPr="00FE36B5">
        <w:rPr>
          <w:rFonts w:asciiTheme="minorEastAsia" w:hAnsiTheme="minorEastAsia" w:cstheme="majorEastAsia" w:hint="eastAsia"/>
          <w:sz w:val="30"/>
          <w:szCs w:val="30"/>
        </w:rPr>
        <w:t>2</w:t>
      </w:r>
      <w:r w:rsidRPr="00FE36B5">
        <w:rPr>
          <w:rFonts w:asciiTheme="minorEastAsia" w:hAnsiTheme="minorEastAsia" w:cstheme="majorEastAsia" w:hint="eastAsia"/>
          <w:sz w:val="30"/>
          <w:szCs w:val="30"/>
        </w:rPr>
        <w:t>层</w:t>
      </w:r>
      <w:r w:rsidRPr="00FE36B5">
        <w:rPr>
          <w:rFonts w:asciiTheme="minorEastAsia" w:hAnsiTheme="minorEastAsia" w:cstheme="majorEastAsia" w:hint="eastAsia"/>
          <w:sz w:val="30"/>
          <w:szCs w:val="30"/>
        </w:rPr>
        <w:t>01</w:t>
      </w:r>
      <w:r w:rsidRPr="00FE36B5">
        <w:rPr>
          <w:rFonts w:asciiTheme="minorEastAsia" w:hAnsiTheme="minorEastAsia" w:cstheme="majorEastAsia" w:hint="eastAsia"/>
          <w:sz w:val="30"/>
          <w:szCs w:val="30"/>
        </w:rPr>
        <w:t>号</w:t>
      </w:r>
      <w:r w:rsidRPr="00FE36B5">
        <w:rPr>
          <w:rFonts w:asciiTheme="minorEastAsia" w:hAnsiTheme="minorEastAsia" w:cstheme="majorEastAsia" w:hint="eastAsia"/>
          <w:sz w:val="30"/>
          <w:szCs w:val="30"/>
        </w:rPr>
        <w:t>09-08</w:t>
      </w:r>
      <w:r w:rsidRPr="00FE36B5">
        <w:rPr>
          <w:rFonts w:asciiTheme="minorEastAsia" w:hAnsiTheme="minorEastAsia" w:cstheme="majorEastAsia" w:hint="eastAsia"/>
          <w:sz w:val="30"/>
          <w:szCs w:val="30"/>
        </w:rPr>
        <w:t>室建筑面积</w:t>
      </w:r>
      <w:r w:rsidRPr="00FE36B5">
        <w:rPr>
          <w:rFonts w:asciiTheme="minorEastAsia" w:hAnsiTheme="minorEastAsia" w:cstheme="majorEastAsia" w:hint="eastAsia"/>
          <w:sz w:val="30"/>
          <w:szCs w:val="30"/>
        </w:rPr>
        <w:t>18.29</w:t>
      </w:r>
      <w:r w:rsidRPr="00FE36B5">
        <w:rPr>
          <w:rFonts w:asciiTheme="minorEastAsia" w:hAnsiTheme="minorEastAsia" w:cstheme="majorEastAsia" w:hint="eastAsia"/>
          <w:sz w:val="30"/>
          <w:szCs w:val="30"/>
        </w:rPr>
        <w:t>平方米；</w:t>
      </w:r>
      <w:r w:rsidRPr="00FE36B5">
        <w:rPr>
          <w:rFonts w:asciiTheme="minorEastAsia" w:hAnsiTheme="minorEastAsia" w:cstheme="majorEastAsia" w:hint="eastAsia"/>
          <w:sz w:val="30"/>
          <w:szCs w:val="30"/>
        </w:rPr>
        <w:t>2</w:t>
      </w:r>
      <w:r w:rsidRPr="00FE36B5">
        <w:rPr>
          <w:rFonts w:asciiTheme="minorEastAsia" w:hAnsiTheme="minorEastAsia" w:cstheme="majorEastAsia" w:hint="eastAsia"/>
          <w:sz w:val="30"/>
          <w:szCs w:val="30"/>
        </w:rPr>
        <w:t>层</w:t>
      </w:r>
      <w:r w:rsidRPr="00FE36B5">
        <w:rPr>
          <w:rFonts w:asciiTheme="minorEastAsia" w:hAnsiTheme="minorEastAsia" w:cstheme="majorEastAsia" w:hint="eastAsia"/>
          <w:sz w:val="30"/>
          <w:szCs w:val="30"/>
        </w:rPr>
        <w:t>01</w:t>
      </w:r>
      <w:r w:rsidRPr="00FE36B5">
        <w:rPr>
          <w:rFonts w:asciiTheme="minorEastAsia" w:hAnsiTheme="minorEastAsia" w:cstheme="majorEastAsia" w:hint="eastAsia"/>
          <w:sz w:val="30"/>
          <w:szCs w:val="30"/>
        </w:rPr>
        <w:t>号</w:t>
      </w:r>
      <w:r w:rsidRPr="00FE36B5">
        <w:rPr>
          <w:rFonts w:asciiTheme="minorEastAsia" w:hAnsiTheme="minorEastAsia" w:cstheme="majorEastAsia" w:hint="eastAsia"/>
          <w:sz w:val="30"/>
          <w:szCs w:val="30"/>
        </w:rPr>
        <w:t>09-09</w:t>
      </w:r>
      <w:r w:rsidRPr="00FE36B5">
        <w:rPr>
          <w:rFonts w:asciiTheme="minorEastAsia" w:hAnsiTheme="minorEastAsia" w:cstheme="majorEastAsia" w:hint="eastAsia"/>
          <w:sz w:val="30"/>
          <w:szCs w:val="30"/>
        </w:rPr>
        <w:t>室建筑面积</w:t>
      </w:r>
      <w:r w:rsidRPr="00FE36B5">
        <w:rPr>
          <w:rFonts w:asciiTheme="minorEastAsia" w:hAnsiTheme="minorEastAsia" w:cstheme="majorEastAsia" w:hint="eastAsia"/>
          <w:sz w:val="30"/>
          <w:szCs w:val="30"/>
        </w:rPr>
        <w:t>13.55</w:t>
      </w:r>
      <w:r w:rsidRPr="00FE36B5">
        <w:rPr>
          <w:rFonts w:asciiTheme="minorEastAsia" w:hAnsiTheme="minorEastAsia" w:cstheme="majorEastAsia" w:hint="eastAsia"/>
          <w:sz w:val="30"/>
          <w:szCs w:val="30"/>
        </w:rPr>
        <w:t>平方米；</w:t>
      </w:r>
      <w:r w:rsidRPr="00FE36B5">
        <w:rPr>
          <w:rFonts w:asciiTheme="minorEastAsia" w:hAnsiTheme="minorEastAsia" w:cstheme="majorEastAsia" w:hint="eastAsia"/>
          <w:sz w:val="30"/>
          <w:szCs w:val="30"/>
        </w:rPr>
        <w:t>2</w:t>
      </w:r>
      <w:r w:rsidRPr="00FE36B5">
        <w:rPr>
          <w:rFonts w:asciiTheme="minorEastAsia" w:hAnsiTheme="minorEastAsia" w:cstheme="majorEastAsia" w:hint="eastAsia"/>
          <w:sz w:val="30"/>
          <w:szCs w:val="30"/>
        </w:rPr>
        <w:t>层</w:t>
      </w:r>
      <w:r w:rsidRPr="00FE36B5">
        <w:rPr>
          <w:rFonts w:asciiTheme="minorEastAsia" w:hAnsiTheme="minorEastAsia" w:cstheme="majorEastAsia" w:hint="eastAsia"/>
          <w:sz w:val="30"/>
          <w:szCs w:val="30"/>
        </w:rPr>
        <w:t>01</w:t>
      </w:r>
      <w:r w:rsidRPr="00FE36B5">
        <w:rPr>
          <w:rFonts w:asciiTheme="minorEastAsia" w:hAnsiTheme="minorEastAsia" w:cstheme="majorEastAsia" w:hint="eastAsia"/>
          <w:sz w:val="30"/>
          <w:szCs w:val="30"/>
        </w:rPr>
        <w:t>号</w:t>
      </w:r>
      <w:r w:rsidRPr="00FE36B5">
        <w:rPr>
          <w:rFonts w:asciiTheme="minorEastAsia" w:hAnsiTheme="minorEastAsia" w:cstheme="majorEastAsia" w:hint="eastAsia"/>
          <w:sz w:val="30"/>
          <w:szCs w:val="30"/>
        </w:rPr>
        <w:t>09-10</w:t>
      </w:r>
      <w:r w:rsidRPr="00FE36B5">
        <w:rPr>
          <w:rFonts w:asciiTheme="minorEastAsia" w:hAnsiTheme="minorEastAsia" w:cstheme="majorEastAsia" w:hint="eastAsia"/>
          <w:sz w:val="30"/>
          <w:szCs w:val="30"/>
        </w:rPr>
        <w:t>室建筑面积</w:t>
      </w:r>
      <w:r w:rsidRPr="00FE36B5">
        <w:rPr>
          <w:rFonts w:asciiTheme="minorEastAsia" w:hAnsiTheme="minorEastAsia" w:cstheme="majorEastAsia" w:hint="eastAsia"/>
          <w:sz w:val="30"/>
          <w:szCs w:val="30"/>
        </w:rPr>
        <w:t>27.38</w:t>
      </w:r>
      <w:r w:rsidRPr="00FE36B5">
        <w:rPr>
          <w:rFonts w:asciiTheme="minorEastAsia" w:hAnsiTheme="minorEastAsia" w:cstheme="majorEastAsia" w:hint="eastAsia"/>
          <w:sz w:val="30"/>
          <w:szCs w:val="30"/>
        </w:rPr>
        <w:t>平方米；</w:t>
      </w:r>
      <w:r w:rsidRPr="00FE36B5">
        <w:rPr>
          <w:rFonts w:asciiTheme="minorEastAsia" w:hAnsiTheme="minorEastAsia" w:cstheme="majorEastAsia" w:hint="eastAsia"/>
          <w:sz w:val="30"/>
          <w:szCs w:val="30"/>
        </w:rPr>
        <w:t>2</w:t>
      </w:r>
      <w:r w:rsidRPr="00FE36B5">
        <w:rPr>
          <w:rFonts w:asciiTheme="minorEastAsia" w:hAnsiTheme="minorEastAsia" w:cstheme="majorEastAsia" w:hint="eastAsia"/>
          <w:sz w:val="30"/>
          <w:szCs w:val="30"/>
        </w:rPr>
        <w:t>层</w:t>
      </w:r>
      <w:r w:rsidRPr="00FE36B5">
        <w:rPr>
          <w:rFonts w:asciiTheme="minorEastAsia" w:hAnsiTheme="minorEastAsia" w:cstheme="majorEastAsia" w:hint="eastAsia"/>
          <w:sz w:val="30"/>
          <w:szCs w:val="30"/>
        </w:rPr>
        <w:t>01</w:t>
      </w:r>
      <w:r w:rsidRPr="00FE36B5">
        <w:rPr>
          <w:rFonts w:asciiTheme="minorEastAsia" w:hAnsiTheme="minorEastAsia" w:cstheme="majorEastAsia" w:hint="eastAsia"/>
          <w:sz w:val="30"/>
          <w:szCs w:val="30"/>
        </w:rPr>
        <w:t>号</w:t>
      </w:r>
      <w:r w:rsidRPr="00FE36B5">
        <w:rPr>
          <w:rFonts w:asciiTheme="minorEastAsia" w:hAnsiTheme="minorEastAsia" w:cstheme="majorEastAsia" w:hint="eastAsia"/>
          <w:sz w:val="30"/>
          <w:szCs w:val="30"/>
        </w:rPr>
        <w:t>09-11</w:t>
      </w:r>
      <w:r w:rsidRPr="00FE36B5">
        <w:rPr>
          <w:rFonts w:asciiTheme="minorEastAsia" w:hAnsiTheme="minorEastAsia" w:cstheme="majorEastAsia" w:hint="eastAsia"/>
          <w:sz w:val="30"/>
          <w:szCs w:val="30"/>
        </w:rPr>
        <w:t>室建筑面积</w:t>
      </w:r>
      <w:r w:rsidRPr="00FE36B5">
        <w:rPr>
          <w:rFonts w:asciiTheme="minorEastAsia" w:hAnsiTheme="minorEastAsia" w:cstheme="majorEastAsia" w:hint="eastAsia"/>
          <w:sz w:val="30"/>
          <w:szCs w:val="30"/>
        </w:rPr>
        <w:t>14.65</w:t>
      </w:r>
      <w:r w:rsidRPr="00FE36B5">
        <w:rPr>
          <w:rFonts w:asciiTheme="minorEastAsia" w:hAnsiTheme="minorEastAsia" w:cstheme="majorEastAsia" w:hint="eastAsia"/>
          <w:sz w:val="30"/>
          <w:szCs w:val="30"/>
        </w:rPr>
        <w:t>平方米，本项目以实物现状为准进行交易。</w:t>
      </w:r>
    </w:p>
    <w:p w:rsidR="004F6D65" w:rsidRPr="00FE36B5" w:rsidRDefault="00986435">
      <w:pPr>
        <w:spacing w:line="560" w:lineRule="exact"/>
        <w:ind w:firstLineChars="200" w:firstLine="640"/>
        <w:rPr>
          <w:rFonts w:asciiTheme="minorEastAsia" w:hAnsiTheme="minorEastAsia" w:cs="方正大标宋简体"/>
          <w:sz w:val="32"/>
          <w:szCs w:val="32"/>
        </w:rPr>
      </w:pPr>
      <w:r w:rsidRPr="00FE36B5">
        <w:rPr>
          <w:rFonts w:asciiTheme="minorEastAsia" w:hAnsiTheme="minorEastAsia" w:cs="方正大标宋简体" w:hint="eastAsia"/>
          <w:sz w:val="32"/>
          <w:szCs w:val="32"/>
        </w:rPr>
        <w:t>二、项目交易条件和要求</w:t>
      </w:r>
    </w:p>
    <w:p w:rsidR="004F6D65" w:rsidRPr="00FE36B5" w:rsidRDefault="00986435">
      <w:pPr>
        <w:spacing w:line="560" w:lineRule="exact"/>
        <w:ind w:firstLineChars="200" w:firstLine="600"/>
        <w:rPr>
          <w:rFonts w:asciiTheme="minorEastAsia" w:hAnsiTheme="minorEastAsia" w:cs="宋体"/>
          <w:sz w:val="30"/>
          <w:szCs w:val="30"/>
        </w:rPr>
      </w:pPr>
      <w:r w:rsidRPr="00FE36B5">
        <w:rPr>
          <w:rFonts w:asciiTheme="minorEastAsia" w:hAnsiTheme="minorEastAsia" w:cs="宋体" w:hint="eastAsia"/>
          <w:sz w:val="30"/>
          <w:szCs w:val="30"/>
        </w:rPr>
        <w:t>（一）</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04</w:t>
      </w:r>
      <w:r w:rsidRPr="00FE36B5">
        <w:rPr>
          <w:rFonts w:asciiTheme="minorEastAsia" w:hAnsiTheme="minorEastAsia" w:cs="宋体" w:hint="eastAsia"/>
          <w:sz w:val="30"/>
          <w:szCs w:val="30"/>
        </w:rPr>
        <w:t>室月租金为</w:t>
      </w:r>
      <w:r w:rsidRPr="00FE36B5">
        <w:rPr>
          <w:rFonts w:asciiTheme="minorEastAsia" w:hAnsiTheme="minorEastAsia" w:cs="宋体" w:hint="eastAsia"/>
          <w:sz w:val="30"/>
          <w:szCs w:val="30"/>
        </w:rPr>
        <w:t>0.1286</w:t>
      </w:r>
      <w:r w:rsidRPr="00FE36B5">
        <w:rPr>
          <w:rFonts w:asciiTheme="minorEastAsia" w:hAnsiTheme="minorEastAsia" w:cs="宋体" w:hint="eastAsia"/>
          <w:sz w:val="30"/>
          <w:szCs w:val="30"/>
        </w:rPr>
        <w:t>万元（含税）；</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09-01</w:t>
      </w:r>
      <w:r w:rsidRPr="00FE36B5">
        <w:rPr>
          <w:rFonts w:asciiTheme="minorEastAsia" w:hAnsiTheme="minorEastAsia" w:cs="宋体" w:hint="eastAsia"/>
          <w:sz w:val="30"/>
          <w:szCs w:val="30"/>
        </w:rPr>
        <w:t>室月租金为</w:t>
      </w:r>
      <w:r w:rsidRPr="00FE36B5">
        <w:rPr>
          <w:rFonts w:asciiTheme="minorEastAsia" w:hAnsiTheme="minorEastAsia" w:cs="宋体" w:hint="eastAsia"/>
          <w:sz w:val="30"/>
          <w:szCs w:val="30"/>
        </w:rPr>
        <w:t>0.0154</w:t>
      </w:r>
      <w:r w:rsidRPr="00FE36B5">
        <w:rPr>
          <w:rFonts w:asciiTheme="minorEastAsia" w:hAnsiTheme="minorEastAsia" w:cs="宋体" w:hint="eastAsia"/>
          <w:sz w:val="30"/>
          <w:szCs w:val="30"/>
        </w:rPr>
        <w:t>万元（含税）；</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09-02</w:t>
      </w:r>
      <w:r w:rsidRPr="00FE36B5">
        <w:rPr>
          <w:rFonts w:asciiTheme="minorEastAsia" w:hAnsiTheme="minorEastAsia" w:cs="宋体" w:hint="eastAsia"/>
          <w:sz w:val="30"/>
          <w:szCs w:val="30"/>
        </w:rPr>
        <w:t>室月租金为</w:t>
      </w:r>
      <w:r w:rsidRPr="00FE36B5">
        <w:rPr>
          <w:rFonts w:asciiTheme="minorEastAsia" w:hAnsiTheme="minorEastAsia" w:cs="宋体" w:hint="eastAsia"/>
          <w:sz w:val="30"/>
          <w:szCs w:val="30"/>
        </w:rPr>
        <w:t>0.0338</w:t>
      </w:r>
      <w:r w:rsidRPr="00FE36B5">
        <w:rPr>
          <w:rFonts w:asciiTheme="minorEastAsia" w:hAnsiTheme="minorEastAsia" w:cs="宋体" w:hint="eastAsia"/>
          <w:sz w:val="30"/>
          <w:szCs w:val="30"/>
        </w:rPr>
        <w:t>万元（含税）；</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09-03</w:t>
      </w:r>
      <w:r w:rsidRPr="00FE36B5">
        <w:rPr>
          <w:rFonts w:asciiTheme="minorEastAsia" w:hAnsiTheme="minorEastAsia" w:cs="宋体" w:hint="eastAsia"/>
          <w:sz w:val="30"/>
          <w:szCs w:val="30"/>
        </w:rPr>
        <w:t>室月租金为</w:t>
      </w:r>
      <w:r w:rsidRPr="00FE36B5">
        <w:rPr>
          <w:rFonts w:asciiTheme="minorEastAsia" w:hAnsiTheme="minorEastAsia" w:cs="宋体" w:hint="eastAsia"/>
          <w:sz w:val="30"/>
          <w:szCs w:val="30"/>
        </w:rPr>
        <w:t>0.0244</w:t>
      </w:r>
      <w:r w:rsidRPr="00FE36B5">
        <w:rPr>
          <w:rFonts w:asciiTheme="minorEastAsia" w:hAnsiTheme="minorEastAsia" w:cs="宋体" w:hint="eastAsia"/>
          <w:sz w:val="30"/>
          <w:szCs w:val="30"/>
        </w:rPr>
        <w:t>万元（含税）；</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w:t>
      </w:r>
      <w:r w:rsidRPr="00FE36B5">
        <w:rPr>
          <w:rFonts w:asciiTheme="minorEastAsia" w:hAnsiTheme="minorEastAsia" w:cs="宋体" w:hint="eastAsia"/>
          <w:sz w:val="30"/>
          <w:szCs w:val="30"/>
        </w:rPr>
        <w:t>9-04</w:t>
      </w:r>
      <w:r w:rsidRPr="00FE36B5">
        <w:rPr>
          <w:rFonts w:asciiTheme="minorEastAsia" w:hAnsiTheme="minorEastAsia" w:cs="宋体" w:hint="eastAsia"/>
          <w:sz w:val="30"/>
          <w:szCs w:val="30"/>
        </w:rPr>
        <w:t>室月租金为</w:t>
      </w:r>
      <w:r w:rsidRPr="00FE36B5">
        <w:rPr>
          <w:rFonts w:asciiTheme="minorEastAsia" w:hAnsiTheme="minorEastAsia" w:cs="宋体" w:hint="eastAsia"/>
          <w:sz w:val="30"/>
          <w:szCs w:val="30"/>
        </w:rPr>
        <w:t>0.0203</w:t>
      </w:r>
      <w:r w:rsidRPr="00FE36B5">
        <w:rPr>
          <w:rFonts w:asciiTheme="minorEastAsia" w:hAnsiTheme="minorEastAsia" w:cs="宋体" w:hint="eastAsia"/>
          <w:sz w:val="30"/>
          <w:szCs w:val="30"/>
        </w:rPr>
        <w:t>万元（含税）；</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09-05</w:t>
      </w:r>
      <w:r w:rsidRPr="00FE36B5">
        <w:rPr>
          <w:rFonts w:asciiTheme="minorEastAsia" w:hAnsiTheme="minorEastAsia" w:cs="宋体" w:hint="eastAsia"/>
          <w:sz w:val="30"/>
          <w:szCs w:val="30"/>
        </w:rPr>
        <w:t>室月租金为</w:t>
      </w:r>
      <w:r w:rsidRPr="00FE36B5">
        <w:rPr>
          <w:rFonts w:asciiTheme="minorEastAsia" w:hAnsiTheme="minorEastAsia" w:cs="宋体" w:hint="eastAsia"/>
          <w:sz w:val="30"/>
          <w:szCs w:val="30"/>
        </w:rPr>
        <w:t>0.0279</w:t>
      </w:r>
      <w:r w:rsidRPr="00FE36B5">
        <w:rPr>
          <w:rFonts w:asciiTheme="minorEastAsia" w:hAnsiTheme="minorEastAsia" w:cs="宋体" w:hint="eastAsia"/>
          <w:sz w:val="30"/>
          <w:szCs w:val="30"/>
        </w:rPr>
        <w:t>万元（含税）；</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09-06</w:t>
      </w:r>
      <w:r w:rsidRPr="00FE36B5">
        <w:rPr>
          <w:rFonts w:asciiTheme="minorEastAsia" w:hAnsiTheme="minorEastAsia" w:cs="宋体" w:hint="eastAsia"/>
          <w:sz w:val="30"/>
          <w:szCs w:val="30"/>
        </w:rPr>
        <w:t>室月租金为</w:t>
      </w:r>
      <w:r w:rsidRPr="00FE36B5">
        <w:rPr>
          <w:rFonts w:asciiTheme="minorEastAsia" w:hAnsiTheme="minorEastAsia" w:cs="宋体" w:hint="eastAsia"/>
          <w:sz w:val="30"/>
          <w:szCs w:val="30"/>
        </w:rPr>
        <w:t>0.0182</w:t>
      </w:r>
      <w:r w:rsidRPr="00FE36B5">
        <w:rPr>
          <w:rFonts w:asciiTheme="minorEastAsia" w:hAnsiTheme="minorEastAsia" w:cs="宋体" w:hint="eastAsia"/>
          <w:sz w:val="30"/>
          <w:szCs w:val="30"/>
        </w:rPr>
        <w:t>万元（含税）；</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09-07</w:t>
      </w:r>
      <w:r w:rsidRPr="00FE36B5">
        <w:rPr>
          <w:rFonts w:asciiTheme="minorEastAsia" w:hAnsiTheme="minorEastAsia" w:cs="宋体" w:hint="eastAsia"/>
          <w:sz w:val="30"/>
          <w:szCs w:val="30"/>
        </w:rPr>
        <w:t>室月租金为</w:t>
      </w:r>
      <w:r w:rsidRPr="00FE36B5">
        <w:rPr>
          <w:rFonts w:asciiTheme="minorEastAsia" w:hAnsiTheme="minorEastAsia" w:cs="宋体" w:hint="eastAsia"/>
          <w:sz w:val="30"/>
          <w:szCs w:val="30"/>
        </w:rPr>
        <w:t>0.0205</w:t>
      </w:r>
      <w:r w:rsidRPr="00FE36B5">
        <w:rPr>
          <w:rFonts w:asciiTheme="minorEastAsia" w:hAnsiTheme="minorEastAsia" w:cs="宋体" w:hint="eastAsia"/>
          <w:sz w:val="30"/>
          <w:szCs w:val="30"/>
        </w:rPr>
        <w:t>万元（含税）；</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09-08</w:t>
      </w:r>
      <w:r w:rsidRPr="00FE36B5">
        <w:rPr>
          <w:rFonts w:asciiTheme="minorEastAsia" w:hAnsiTheme="minorEastAsia" w:cs="宋体" w:hint="eastAsia"/>
          <w:sz w:val="30"/>
          <w:szCs w:val="30"/>
        </w:rPr>
        <w:t>室月</w:t>
      </w:r>
      <w:r w:rsidRPr="00FE36B5">
        <w:rPr>
          <w:rFonts w:asciiTheme="minorEastAsia" w:hAnsiTheme="minorEastAsia" w:cs="宋体" w:hint="eastAsia"/>
          <w:sz w:val="30"/>
          <w:szCs w:val="30"/>
        </w:rPr>
        <w:lastRenderedPageBreak/>
        <w:t>租金为</w:t>
      </w:r>
      <w:r w:rsidRPr="00FE36B5">
        <w:rPr>
          <w:rFonts w:asciiTheme="minorEastAsia" w:hAnsiTheme="minorEastAsia" w:cs="宋体" w:hint="eastAsia"/>
          <w:sz w:val="30"/>
          <w:szCs w:val="30"/>
        </w:rPr>
        <w:t>0.0366</w:t>
      </w:r>
      <w:r w:rsidRPr="00FE36B5">
        <w:rPr>
          <w:rFonts w:asciiTheme="minorEastAsia" w:hAnsiTheme="minorEastAsia" w:cs="宋体" w:hint="eastAsia"/>
          <w:sz w:val="30"/>
          <w:szCs w:val="30"/>
        </w:rPr>
        <w:t>万元（含税）；</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09-09</w:t>
      </w:r>
      <w:r w:rsidRPr="00FE36B5">
        <w:rPr>
          <w:rFonts w:asciiTheme="minorEastAsia" w:hAnsiTheme="minorEastAsia" w:cs="宋体" w:hint="eastAsia"/>
          <w:sz w:val="30"/>
          <w:szCs w:val="30"/>
        </w:rPr>
        <w:t>室月租金为</w:t>
      </w:r>
      <w:r w:rsidRPr="00FE36B5">
        <w:rPr>
          <w:rFonts w:asciiTheme="minorEastAsia" w:hAnsiTheme="minorEastAsia" w:cs="宋体" w:hint="eastAsia"/>
          <w:sz w:val="30"/>
          <w:szCs w:val="30"/>
        </w:rPr>
        <w:t>0.0271</w:t>
      </w:r>
      <w:r w:rsidRPr="00FE36B5">
        <w:rPr>
          <w:rFonts w:asciiTheme="minorEastAsia" w:hAnsiTheme="minorEastAsia" w:cs="宋体" w:hint="eastAsia"/>
          <w:sz w:val="30"/>
          <w:szCs w:val="30"/>
        </w:rPr>
        <w:t>万元（含税）；</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09-10</w:t>
      </w:r>
      <w:r w:rsidRPr="00FE36B5">
        <w:rPr>
          <w:rFonts w:asciiTheme="minorEastAsia" w:hAnsiTheme="minorEastAsia" w:cs="宋体" w:hint="eastAsia"/>
          <w:sz w:val="30"/>
          <w:szCs w:val="30"/>
        </w:rPr>
        <w:t>室月租金为</w:t>
      </w:r>
      <w:r w:rsidRPr="00FE36B5">
        <w:rPr>
          <w:rFonts w:asciiTheme="minorEastAsia" w:hAnsiTheme="minorEastAsia" w:cs="宋体" w:hint="eastAsia"/>
          <w:sz w:val="30"/>
          <w:szCs w:val="30"/>
        </w:rPr>
        <w:t>0.0548</w:t>
      </w:r>
      <w:r w:rsidRPr="00FE36B5">
        <w:rPr>
          <w:rFonts w:asciiTheme="minorEastAsia" w:hAnsiTheme="minorEastAsia" w:cs="宋体" w:hint="eastAsia"/>
          <w:sz w:val="30"/>
          <w:szCs w:val="30"/>
        </w:rPr>
        <w:t>万元（含税）；</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09-11</w:t>
      </w:r>
      <w:r w:rsidRPr="00FE36B5">
        <w:rPr>
          <w:rFonts w:asciiTheme="minorEastAsia" w:hAnsiTheme="minorEastAsia" w:cs="宋体" w:hint="eastAsia"/>
          <w:sz w:val="30"/>
          <w:szCs w:val="30"/>
        </w:rPr>
        <w:t>室月租金为</w:t>
      </w:r>
      <w:r w:rsidRPr="00FE36B5">
        <w:rPr>
          <w:rFonts w:asciiTheme="minorEastAsia" w:hAnsiTheme="minorEastAsia" w:cs="宋体" w:hint="eastAsia"/>
          <w:sz w:val="30"/>
          <w:szCs w:val="30"/>
        </w:rPr>
        <w:t>0.0293</w:t>
      </w:r>
      <w:r w:rsidRPr="00FE36B5">
        <w:rPr>
          <w:rFonts w:asciiTheme="minorEastAsia" w:hAnsiTheme="minorEastAsia" w:cs="宋体" w:hint="eastAsia"/>
          <w:sz w:val="30"/>
          <w:szCs w:val="30"/>
        </w:rPr>
        <w:t>万元（含税）。</w:t>
      </w:r>
    </w:p>
    <w:p w:rsidR="004F6D65" w:rsidRPr="00FE36B5" w:rsidRDefault="00986435">
      <w:pPr>
        <w:spacing w:line="560" w:lineRule="exact"/>
        <w:ind w:firstLineChars="200" w:firstLine="600"/>
        <w:rPr>
          <w:rFonts w:asciiTheme="minorEastAsia" w:hAnsiTheme="minorEastAsia" w:cs="宋体"/>
          <w:sz w:val="30"/>
          <w:szCs w:val="30"/>
        </w:rPr>
      </w:pP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04</w:t>
      </w:r>
      <w:r w:rsidRPr="00FE36B5">
        <w:rPr>
          <w:rFonts w:asciiTheme="minorEastAsia" w:hAnsiTheme="minorEastAsia" w:cs="宋体" w:hint="eastAsia"/>
          <w:sz w:val="30"/>
          <w:szCs w:val="30"/>
        </w:rPr>
        <w:t>室竞价保证金为</w:t>
      </w:r>
      <w:r w:rsidRPr="00FE36B5">
        <w:rPr>
          <w:rFonts w:asciiTheme="minorEastAsia" w:hAnsiTheme="minorEastAsia" w:cs="宋体" w:hint="eastAsia"/>
          <w:sz w:val="30"/>
          <w:szCs w:val="30"/>
        </w:rPr>
        <w:t>1.5432</w:t>
      </w:r>
      <w:r w:rsidRPr="00FE36B5">
        <w:rPr>
          <w:rFonts w:asciiTheme="minorEastAsia" w:hAnsiTheme="minorEastAsia" w:cs="宋体" w:hint="eastAsia"/>
          <w:sz w:val="30"/>
          <w:szCs w:val="30"/>
        </w:rPr>
        <w:t>万元；</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09-01</w:t>
      </w:r>
      <w:r w:rsidRPr="00FE36B5">
        <w:rPr>
          <w:rFonts w:asciiTheme="minorEastAsia" w:hAnsiTheme="minorEastAsia" w:cs="宋体" w:hint="eastAsia"/>
          <w:sz w:val="30"/>
          <w:szCs w:val="30"/>
        </w:rPr>
        <w:t>室竞价保</w:t>
      </w:r>
      <w:r w:rsidRPr="00FE36B5">
        <w:rPr>
          <w:rFonts w:asciiTheme="minorEastAsia" w:hAnsiTheme="minorEastAsia" w:cs="宋体" w:hint="eastAsia"/>
          <w:sz w:val="30"/>
          <w:szCs w:val="30"/>
        </w:rPr>
        <w:t>证金为</w:t>
      </w:r>
      <w:r w:rsidRPr="00FE36B5">
        <w:rPr>
          <w:rFonts w:asciiTheme="minorEastAsia" w:hAnsiTheme="minorEastAsia" w:cs="宋体" w:hint="eastAsia"/>
          <w:sz w:val="30"/>
          <w:szCs w:val="30"/>
        </w:rPr>
        <w:t>0.1848</w:t>
      </w:r>
      <w:r w:rsidRPr="00FE36B5">
        <w:rPr>
          <w:rFonts w:asciiTheme="minorEastAsia" w:hAnsiTheme="minorEastAsia" w:cs="宋体" w:hint="eastAsia"/>
          <w:sz w:val="30"/>
          <w:szCs w:val="30"/>
        </w:rPr>
        <w:t>万元；</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09-02</w:t>
      </w:r>
      <w:r w:rsidRPr="00FE36B5">
        <w:rPr>
          <w:rFonts w:asciiTheme="minorEastAsia" w:hAnsiTheme="minorEastAsia" w:cs="宋体" w:hint="eastAsia"/>
          <w:sz w:val="30"/>
          <w:szCs w:val="30"/>
        </w:rPr>
        <w:t>室竞价保证金为</w:t>
      </w:r>
      <w:r w:rsidRPr="00FE36B5">
        <w:rPr>
          <w:rFonts w:asciiTheme="minorEastAsia" w:hAnsiTheme="minorEastAsia" w:cs="宋体" w:hint="eastAsia"/>
          <w:sz w:val="30"/>
          <w:szCs w:val="30"/>
        </w:rPr>
        <w:t>0.4056</w:t>
      </w:r>
      <w:r w:rsidRPr="00FE36B5">
        <w:rPr>
          <w:rFonts w:asciiTheme="minorEastAsia" w:hAnsiTheme="minorEastAsia" w:cs="宋体" w:hint="eastAsia"/>
          <w:sz w:val="30"/>
          <w:szCs w:val="30"/>
        </w:rPr>
        <w:t>万元；</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09-03</w:t>
      </w:r>
      <w:r w:rsidRPr="00FE36B5">
        <w:rPr>
          <w:rFonts w:asciiTheme="minorEastAsia" w:hAnsiTheme="minorEastAsia" w:cs="宋体" w:hint="eastAsia"/>
          <w:sz w:val="30"/>
          <w:szCs w:val="30"/>
        </w:rPr>
        <w:t>室竞价保证金为</w:t>
      </w:r>
      <w:r w:rsidRPr="00FE36B5">
        <w:rPr>
          <w:rFonts w:asciiTheme="minorEastAsia" w:hAnsiTheme="minorEastAsia" w:cs="宋体" w:hint="eastAsia"/>
          <w:sz w:val="30"/>
          <w:szCs w:val="30"/>
        </w:rPr>
        <w:t>0.2928</w:t>
      </w:r>
      <w:r w:rsidRPr="00FE36B5">
        <w:rPr>
          <w:rFonts w:asciiTheme="minorEastAsia" w:hAnsiTheme="minorEastAsia" w:cs="宋体" w:hint="eastAsia"/>
          <w:sz w:val="30"/>
          <w:szCs w:val="30"/>
        </w:rPr>
        <w:t>万元；</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09-04</w:t>
      </w:r>
      <w:r w:rsidRPr="00FE36B5">
        <w:rPr>
          <w:rFonts w:asciiTheme="minorEastAsia" w:hAnsiTheme="minorEastAsia" w:cs="宋体" w:hint="eastAsia"/>
          <w:sz w:val="30"/>
          <w:szCs w:val="30"/>
        </w:rPr>
        <w:t>室竞价保证金为</w:t>
      </w:r>
      <w:r w:rsidRPr="00FE36B5">
        <w:rPr>
          <w:rFonts w:asciiTheme="minorEastAsia" w:hAnsiTheme="minorEastAsia" w:cs="宋体" w:hint="eastAsia"/>
          <w:sz w:val="30"/>
          <w:szCs w:val="30"/>
        </w:rPr>
        <w:t>0.2436</w:t>
      </w:r>
      <w:r w:rsidRPr="00FE36B5">
        <w:rPr>
          <w:rFonts w:asciiTheme="minorEastAsia" w:hAnsiTheme="minorEastAsia" w:cs="宋体" w:hint="eastAsia"/>
          <w:sz w:val="30"/>
          <w:szCs w:val="30"/>
        </w:rPr>
        <w:t>万元；</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09-05</w:t>
      </w:r>
      <w:r w:rsidRPr="00FE36B5">
        <w:rPr>
          <w:rFonts w:asciiTheme="minorEastAsia" w:hAnsiTheme="minorEastAsia" w:cs="宋体" w:hint="eastAsia"/>
          <w:sz w:val="30"/>
          <w:szCs w:val="30"/>
        </w:rPr>
        <w:t>室竞价保证金为</w:t>
      </w:r>
      <w:r w:rsidRPr="00FE36B5">
        <w:rPr>
          <w:rFonts w:asciiTheme="minorEastAsia" w:hAnsiTheme="minorEastAsia" w:cs="宋体" w:hint="eastAsia"/>
          <w:sz w:val="30"/>
          <w:szCs w:val="30"/>
        </w:rPr>
        <w:t>0.3348</w:t>
      </w:r>
      <w:r w:rsidRPr="00FE36B5">
        <w:rPr>
          <w:rFonts w:asciiTheme="minorEastAsia" w:hAnsiTheme="minorEastAsia" w:cs="宋体" w:hint="eastAsia"/>
          <w:sz w:val="30"/>
          <w:szCs w:val="30"/>
        </w:rPr>
        <w:t>万元；</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09-06</w:t>
      </w:r>
      <w:r w:rsidRPr="00FE36B5">
        <w:rPr>
          <w:rFonts w:asciiTheme="minorEastAsia" w:hAnsiTheme="minorEastAsia" w:cs="宋体" w:hint="eastAsia"/>
          <w:sz w:val="30"/>
          <w:szCs w:val="30"/>
        </w:rPr>
        <w:t>室竞价保证金为</w:t>
      </w:r>
      <w:r w:rsidRPr="00FE36B5">
        <w:rPr>
          <w:rFonts w:asciiTheme="minorEastAsia" w:hAnsiTheme="minorEastAsia" w:cs="宋体" w:hint="eastAsia"/>
          <w:sz w:val="30"/>
          <w:szCs w:val="30"/>
        </w:rPr>
        <w:t>0.2184</w:t>
      </w:r>
      <w:r w:rsidRPr="00FE36B5">
        <w:rPr>
          <w:rFonts w:asciiTheme="minorEastAsia" w:hAnsiTheme="minorEastAsia" w:cs="宋体" w:hint="eastAsia"/>
          <w:sz w:val="30"/>
          <w:szCs w:val="30"/>
        </w:rPr>
        <w:t>万元；</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09-07</w:t>
      </w:r>
      <w:r w:rsidRPr="00FE36B5">
        <w:rPr>
          <w:rFonts w:asciiTheme="minorEastAsia" w:hAnsiTheme="minorEastAsia" w:cs="宋体" w:hint="eastAsia"/>
          <w:sz w:val="30"/>
          <w:szCs w:val="30"/>
        </w:rPr>
        <w:t>室竞价保证金为</w:t>
      </w:r>
      <w:r w:rsidRPr="00FE36B5">
        <w:rPr>
          <w:rFonts w:asciiTheme="minorEastAsia" w:hAnsiTheme="minorEastAsia" w:cs="宋体" w:hint="eastAsia"/>
          <w:sz w:val="30"/>
          <w:szCs w:val="30"/>
        </w:rPr>
        <w:t>0.2460</w:t>
      </w:r>
      <w:r w:rsidRPr="00FE36B5">
        <w:rPr>
          <w:rFonts w:asciiTheme="minorEastAsia" w:hAnsiTheme="minorEastAsia" w:cs="宋体" w:hint="eastAsia"/>
          <w:sz w:val="30"/>
          <w:szCs w:val="30"/>
        </w:rPr>
        <w:t>万元；</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09-08</w:t>
      </w:r>
      <w:r w:rsidRPr="00FE36B5">
        <w:rPr>
          <w:rFonts w:asciiTheme="minorEastAsia" w:hAnsiTheme="minorEastAsia" w:cs="宋体" w:hint="eastAsia"/>
          <w:sz w:val="30"/>
          <w:szCs w:val="30"/>
        </w:rPr>
        <w:t>室竞价保证金为</w:t>
      </w:r>
      <w:r w:rsidRPr="00FE36B5">
        <w:rPr>
          <w:rFonts w:asciiTheme="minorEastAsia" w:hAnsiTheme="minorEastAsia" w:cs="宋体" w:hint="eastAsia"/>
          <w:sz w:val="30"/>
          <w:szCs w:val="30"/>
        </w:rPr>
        <w:t>0.4392</w:t>
      </w:r>
      <w:r w:rsidRPr="00FE36B5">
        <w:rPr>
          <w:rFonts w:asciiTheme="minorEastAsia" w:hAnsiTheme="minorEastAsia" w:cs="宋体" w:hint="eastAsia"/>
          <w:sz w:val="30"/>
          <w:szCs w:val="30"/>
        </w:rPr>
        <w:t>万元；</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09-09</w:t>
      </w:r>
      <w:r w:rsidRPr="00FE36B5">
        <w:rPr>
          <w:rFonts w:asciiTheme="minorEastAsia" w:hAnsiTheme="minorEastAsia" w:cs="宋体" w:hint="eastAsia"/>
          <w:sz w:val="30"/>
          <w:szCs w:val="30"/>
        </w:rPr>
        <w:t>室竞价保证金为</w:t>
      </w:r>
      <w:r w:rsidRPr="00FE36B5">
        <w:rPr>
          <w:rFonts w:asciiTheme="minorEastAsia" w:hAnsiTheme="minorEastAsia" w:cs="宋体" w:hint="eastAsia"/>
          <w:sz w:val="30"/>
          <w:szCs w:val="30"/>
        </w:rPr>
        <w:t>0.3252</w:t>
      </w:r>
      <w:r w:rsidRPr="00FE36B5">
        <w:rPr>
          <w:rFonts w:asciiTheme="minorEastAsia" w:hAnsiTheme="minorEastAsia" w:cs="宋体" w:hint="eastAsia"/>
          <w:sz w:val="30"/>
          <w:szCs w:val="30"/>
        </w:rPr>
        <w:t>万元；</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09-10</w:t>
      </w:r>
      <w:r w:rsidRPr="00FE36B5">
        <w:rPr>
          <w:rFonts w:asciiTheme="minorEastAsia" w:hAnsiTheme="minorEastAsia" w:cs="宋体" w:hint="eastAsia"/>
          <w:sz w:val="30"/>
          <w:szCs w:val="30"/>
        </w:rPr>
        <w:t>室竞价保证金为</w:t>
      </w:r>
      <w:r w:rsidRPr="00FE36B5">
        <w:rPr>
          <w:rFonts w:asciiTheme="minorEastAsia" w:hAnsiTheme="minorEastAsia" w:cs="宋体" w:hint="eastAsia"/>
          <w:sz w:val="30"/>
          <w:szCs w:val="30"/>
        </w:rPr>
        <w:t>0.6576</w:t>
      </w:r>
      <w:r w:rsidRPr="00FE36B5">
        <w:rPr>
          <w:rFonts w:asciiTheme="minorEastAsia" w:hAnsiTheme="minorEastAsia" w:cs="宋体" w:hint="eastAsia"/>
          <w:sz w:val="30"/>
          <w:szCs w:val="30"/>
        </w:rPr>
        <w:t>万元；</w:t>
      </w:r>
      <w:r w:rsidRPr="00FE36B5">
        <w:rPr>
          <w:rFonts w:asciiTheme="minorEastAsia" w:hAnsiTheme="minorEastAsia" w:cs="宋体" w:hint="eastAsia"/>
          <w:sz w:val="30"/>
          <w:szCs w:val="30"/>
        </w:rPr>
        <w:t>2</w:t>
      </w:r>
      <w:r w:rsidRPr="00FE36B5">
        <w:rPr>
          <w:rFonts w:asciiTheme="minorEastAsia" w:hAnsiTheme="minorEastAsia" w:cs="宋体" w:hint="eastAsia"/>
          <w:sz w:val="30"/>
          <w:szCs w:val="30"/>
        </w:rPr>
        <w:t>层</w:t>
      </w:r>
      <w:r w:rsidRPr="00FE36B5">
        <w:rPr>
          <w:rFonts w:asciiTheme="minorEastAsia" w:hAnsiTheme="minorEastAsia" w:cs="宋体" w:hint="eastAsia"/>
          <w:sz w:val="30"/>
          <w:szCs w:val="30"/>
        </w:rPr>
        <w:t>01</w:t>
      </w:r>
      <w:r w:rsidRPr="00FE36B5">
        <w:rPr>
          <w:rFonts w:asciiTheme="minorEastAsia" w:hAnsiTheme="minorEastAsia" w:cs="宋体" w:hint="eastAsia"/>
          <w:sz w:val="30"/>
          <w:szCs w:val="30"/>
        </w:rPr>
        <w:t>号</w:t>
      </w:r>
      <w:r w:rsidRPr="00FE36B5">
        <w:rPr>
          <w:rFonts w:asciiTheme="minorEastAsia" w:hAnsiTheme="minorEastAsia" w:cs="宋体" w:hint="eastAsia"/>
          <w:sz w:val="30"/>
          <w:szCs w:val="30"/>
        </w:rPr>
        <w:t>09-11</w:t>
      </w:r>
      <w:r w:rsidRPr="00FE36B5">
        <w:rPr>
          <w:rFonts w:asciiTheme="minorEastAsia" w:hAnsiTheme="minorEastAsia" w:cs="宋体" w:hint="eastAsia"/>
          <w:sz w:val="30"/>
          <w:szCs w:val="30"/>
        </w:rPr>
        <w:t>室竞价保证金为</w:t>
      </w:r>
      <w:r w:rsidRPr="00FE36B5">
        <w:rPr>
          <w:rFonts w:asciiTheme="minorEastAsia" w:hAnsiTheme="minorEastAsia" w:cs="宋体" w:hint="eastAsia"/>
          <w:sz w:val="30"/>
          <w:szCs w:val="30"/>
        </w:rPr>
        <w:t>0.3516</w:t>
      </w:r>
      <w:r w:rsidRPr="00FE36B5">
        <w:rPr>
          <w:rFonts w:asciiTheme="minorEastAsia" w:hAnsiTheme="minorEastAsia" w:cs="宋体" w:hint="eastAsia"/>
          <w:sz w:val="30"/>
          <w:szCs w:val="30"/>
        </w:rPr>
        <w:t>万元。</w:t>
      </w:r>
      <w:r w:rsidRPr="00FE36B5">
        <w:rPr>
          <w:rFonts w:asciiTheme="minorEastAsia" w:hAnsiTheme="minorEastAsia" w:cs="宋体" w:hint="eastAsia"/>
          <w:sz w:val="30"/>
          <w:szCs w:val="30"/>
        </w:rPr>
        <w:t>04</w:t>
      </w:r>
      <w:r w:rsidRPr="00FE36B5">
        <w:rPr>
          <w:rFonts w:asciiTheme="minorEastAsia" w:hAnsiTheme="minorEastAsia" w:cs="宋体" w:hint="eastAsia"/>
          <w:sz w:val="30"/>
          <w:szCs w:val="30"/>
        </w:rPr>
        <w:t>室、</w:t>
      </w:r>
      <w:r w:rsidRPr="00FE36B5">
        <w:rPr>
          <w:rFonts w:asciiTheme="minorEastAsia" w:hAnsiTheme="minorEastAsia" w:cs="宋体" w:hint="eastAsia"/>
          <w:sz w:val="30"/>
          <w:szCs w:val="30"/>
        </w:rPr>
        <w:t>09-01</w:t>
      </w:r>
      <w:r w:rsidRPr="00FE36B5">
        <w:rPr>
          <w:rFonts w:asciiTheme="minorEastAsia" w:hAnsiTheme="minorEastAsia" w:cs="宋体" w:hint="eastAsia"/>
          <w:sz w:val="30"/>
          <w:szCs w:val="30"/>
        </w:rPr>
        <w:t>室、</w:t>
      </w:r>
      <w:r w:rsidRPr="00FE36B5">
        <w:rPr>
          <w:rFonts w:asciiTheme="minorEastAsia" w:hAnsiTheme="minorEastAsia" w:cs="宋体" w:hint="eastAsia"/>
          <w:sz w:val="30"/>
          <w:szCs w:val="30"/>
        </w:rPr>
        <w:t>09-02</w:t>
      </w:r>
      <w:r w:rsidRPr="00FE36B5">
        <w:rPr>
          <w:rFonts w:asciiTheme="minorEastAsia" w:hAnsiTheme="minorEastAsia" w:cs="宋体" w:hint="eastAsia"/>
          <w:sz w:val="30"/>
          <w:szCs w:val="30"/>
        </w:rPr>
        <w:t>室、</w:t>
      </w:r>
      <w:r w:rsidRPr="00FE36B5">
        <w:rPr>
          <w:rFonts w:asciiTheme="minorEastAsia" w:hAnsiTheme="minorEastAsia" w:cs="宋体" w:hint="eastAsia"/>
          <w:sz w:val="30"/>
          <w:szCs w:val="30"/>
        </w:rPr>
        <w:t>09-03</w:t>
      </w:r>
      <w:r w:rsidRPr="00FE36B5">
        <w:rPr>
          <w:rFonts w:asciiTheme="minorEastAsia" w:hAnsiTheme="minorEastAsia" w:cs="宋体" w:hint="eastAsia"/>
          <w:sz w:val="30"/>
          <w:szCs w:val="30"/>
        </w:rPr>
        <w:t>室、</w:t>
      </w:r>
      <w:r w:rsidRPr="00FE36B5">
        <w:rPr>
          <w:rFonts w:asciiTheme="minorEastAsia" w:hAnsiTheme="minorEastAsia" w:cs="宋体" w:hint="eastAsia"/>
          <w:sz w:val="30"/>
          <w:szCs w:val="30"/>
        </w:rPr>
        <w:t>09-04</w:t>
      </w:r>
      <w:r w:rsidRPr="00FE36B5">
        <w:rPr>
          <w:rFonts w:asciiTheme="minorEastAsia" w:hAnsiTheme="minorEastAsia" w:cs="宋体" w:hint="eastAsia"/>
          <w:sz w:val="30"/>
          <w:szCs w:val="30"/>
        </w:rPr>
        <w:t>室、</w:t>
      </w:r>
      <w:r w:rsidRPr="00FE36B5">
        <w:rPr>
          <w:rFonts w:asciiTheme="minorEastAsia" w:hAnsiTheme="minorEastAsia" w:cs="宋体" w:hint="eastAsia"/>
          <w:sz w:val="30"/>
          <w:szCs w:val="30"/>
        </w:rPr>
        <w:t>09-05</w:t>
      </w:r>
      <w:r w:rsidRPr="00FE36B5">
        <w:rPr>
          <w:rFonts w:asciiTheme="minorEastAsia" w:hAnsiTheme="minorEastAsia" w:cs="宋体" w:hint="eastAsia"/>
          <w:sz w:val="30"/>
          <w:szCs w:val="30"/>
        </w:rPr>
        <w:t>室、</w:t>
      </w:r>
      <w:r w:rsidRPr="00FE36B5">
        <w:rPr>
          <w:rFonts w:asciiTheme="minorEastAsia" w:hAnsiTheme="minorEastAsia" w:cs="宋体" w:hint="eastAsia"/>
          <w:sz w:val="30"/>
          <w:szCs w:val="30"/>
        </w:rPr>
        <w:t>09-06</w:t>
      </w:r>
      <w:r w:rsidRPr="00FE36B5">
        <w:rPr>
          <w:rFonts w:asciiTheme="minorEastAsia" w:hAnsiTheme="minorEastAsia" w:cs="宋体" w:hint="eastAsia"/>
          <w:sz w:val="30"/>
          <w:szCs w:val="30"/>
        </w:rPr>
        <w:t>室、</w:t>
      </w:r>
      <w:r w:rsidRPr="00FE36B5">
        <w:rPr>
          <w:rFonts w:asciiTheme="minorEastAsia" w:hAnsiTheme="minorEastAsia" w:cs="宋体" w:hint="eastAsia"/>
          <w:sz w:val="30"/>
          <w:szCs w:val="30"/>
        </w:rPr>
        <w:t>09-07</w:t>
      </w:r>
      <w:r w:rsidRPr="00FE36B5">
        <w:rPr>
          <w:rFonts w:asciiTheme="minorEastAsia" w:hAnsiTheme="minorEastAsia" w:cs="宋体" w:hint="eastAsia"/>
          <w:sz w:val="30"/>
          <w:szCs w:val="30"/>
        </w:rPr>
        <w:t>室、</w:t>
      </w:r>
      <w:r w:rsidRPr="00FE36B5">
        <w:rPr>
          <w:rFonts w:asciiTheme="minorEastAsia" w:hAnsiTheme="minorEastAsia" w:cs="宋体" w:hint="eastAsia"/>
          <w:sz w:val="30"/>
          <w:szCs w:val="30"/>
        </w:rPr>
        <w:t>09-08</w:t>
      </w:r>
      <w:r w:rsidRPr="00FE36B5">
        <w:rPr>
          <w:rFonts w:asciiTheme="minorEastAsia" w:hAnsiTheme="minorEastAsia" w:cs="宋体" w:hint="eastAsia"/>
          <w:sz w:val="30"/>
          <w:szCs w:val="30"/>
        </w:rPr>
        <w:t>室、</w:t>
      </w:r>
      <w:r w:rsidRPr="00FE36B5">
        <w:rPr>
          <w:rFonts w:asciiTheme="minorEastAsia" w:hAnsiTheme="minorEastAsia" w:cs="宋体" w:hint="eastAsia"/>
          <w:sz w:val="30"/>
          <w:szCs w:val="30"/>
        </w:rPr>
        <w:t>09-09</w:t>
      </w:r>
      <w:r w:rsidRPr="00FE36B5">
        <w:rPr>
          <w:rFonts w:asciiTheme="minorEastAsia" w:hAnsiTheme="minorEastAsia" w:cs="宋体" w:hint="eastAsia"/>
          <w:sz w:val="30"/>
          <w:szCs w:val="30"/>
        </w:rPr>
        <w:t>室、</w:t>
      </w:r>
      <w:r w:rsidRPr="00FE36B5">
        <w:rPr>
          <w:rFonts w:asciiTheme="minorEastAsia" w:hAnsiTheme="minorEastAsia" w:cs="宋体" w:hint="eastAsia"/>
          <w:sz w:val="30"/>
          <w:szCs w:val="30"/>
        </w:rPr>
        <w:t>09-10</w:t>
      </w:r>
      <w:r w:rsidRPr="00FE36B5">
        <w:rPr>
          <w:rFonts w:asciiTheme="minorEastAsia" w:hAnsiTheme="minorEastAsia" w:cs="宋体" w:hint="eastAsia"/>
          <w:sz w:val="30"/>
          <w:szCs w:val="30"/>
        </w:rPr>
        <w:t>室、</w:t>
      </w:r>
      <w:r w:rsidRPr="00FE36B5">
        <w:rPr>
          <w:rFonts w:asciiTheme="minorEastAsia" w:hAnsiTheme="minorEastAsia" w:cs="宋体" w:hint="eastAsia"/>
          <w:sz w:val="30"/>
          <w:szCs w:val="30"/>
        </w:rPr>
        <w:t>09-11</w:t>
      </w:r>
      <w:r w:rsidRPr="00FE36B5">
        <w:rPr>
          <w:rFonts w:asciiTheme="minorEastAsia" w:hAnsiTheme="minorEastAsia" w:cs="宋体" w:hint="eastAsia"/>
          <w:sz w:val="30"/>
          <w:szCs w:val="30"/>
        </w:rPr>
        <w:t>室加价幅度为人民币</w:t>
      </w:r>
      <w:r w:rsidRPr="00FE36B5">
        <w:rPr>
          <w:rFonts w:asciiTheme="minorEastAsia" w:hAnsiTheme="minorEastAsia" w:cs="宋体" w:hint="eastAsia"/>
          <w:sz w:val="30"/>
          <w:szCs w:val="30"/>
        </w:rPr>
        <w:t>0.01</w:t>
      </w:r>
      <w:r w:rsidRPr="00FE36B5">
        <w:rPr>
          <w:rFonts w:asciiTheme="minorEastAsia" w:hAnsiTheme="minorEastAsia" w:cs="宋体" w:hint="eastAsia"/>
          <w:sz w:val="30"/>
          <w:szCs w:val="30"/>
        </w:rPr>
        <w:t>万元的整数倍。</w:t>
      </w:r>
    </w:p>
    <w:p w:rsidR="004F6D65" w:rsidRPr="00FE36B5" w:rsidRDefault="00986435">
      <w:pPr>
        <w:spacing w:line="560" w:lineRule="exact"/>
        <w:ind w:firstLineChars="200" w:firstLine="600"/>
        <w:rPr>
          <w:rFonts w:asciiTheme="minorEastAsia" w:hAnsiTheme="minorEastAsia" w:cs="宋体"/>
          <w:sz w:val="30"/>
          <w:szCs w:val="30"/>
        </w:rPr>
      </w:pPr>
      <w:r w:rsidRPr="00FE36B5">
        <w:rPr>
          <w:rFonts w:asciiTheme="minorEastAsia" w:hAnsiTheme="minorEastAsia" w:cs="宋体" w:hint="eastAsia"/>
          <w:sz w:val="30"/>
          <w:szCs w:val="30"/>
        </w:rPr>
        <w:t>（二）竞价人须是符合法律法规的相关规定，在中华人民共和国境内依法注册、有效存续的企业法人，或具有完全民事行为能力的自然人或其他组织。不接受联合体报名。</w:t>
      </w:r>
    </w:p>
    <w:p w:rsidR="004F6D65" w:rsidRPr="00FE36B5" w:rsidRDefault="00986435">
      <w:pPr>
        <w:spacing w:line="560" w:lineRule="exact"/>
        <w:ind w:firstLineChars="200" w:firstLine="600"/>
        <w:rPr>
          <w:rFonts w:asciiTheme="minorEastAsia" w:hAnsiTheme="minorEastAsia" w:cs="宋体"/>
          <w:sz w:val="30"/>
          <w:szCs w:val="30"/>
        </w:rPr>
      </w:pPr>
      <w:r w:rsidRPr="00FE36B5">
        <w:rPr>
          <w:rFonts w:asciiTheme="minorEastAsia" w:hAnsiTheme="minorEastAsia" w:cs="宋体" w:hint="eastAsia"/>
          <w:sz w:val="30"/>
          <w:szCs w:val="30"/>
        </w:rPr>
        <w:t>（三）按现状挂牌出租，竞价人一旦参与竞价，即视为认可交易标的现状，并对自己的竞价行为承担法律责任。</w:t>
      </w:r>
    </w:p>
    <w:p w:rsidR="004F6D65" w:rsidRPr="00FE36B5" w:rsidRDefault="00986435">
      <w:pPr>
        <w:spacing w:line="560" w:lineRule="exact"/>
        <w:ind w:firstLineChars="200" w:firstLine="600"/>
        <w:rPr>
          <w:rFonts w:asciiTheme="minorEastAsia" w:hAnsiTheme="minorEastAsia" w:cs="宋体"/>
          <w:sz w:val="30"/>
          <w:szCs w:val="30"/>
        </w:rPr>
      </w:pPr>
      <w:r w:rsidRPr="00FE36B5">
        <w:rPr>
          <w:rFonts w:asciiTheme="minorEastAsia" w:hAnsiTheme="minorEastAsia" w:cs="宋体" w:hint="eastAsia"/>
          <w:sz w:val="30"/>
          <w:szCs w:val="30"/>
        </w:rPr>
        <w:t>（四）租赁期限为</w:t>
      </w:r>
      <w:r w:rsidRPr="00FE36B5">
        <w:rPr>
          <w:rFonts w:asciiTheme="minorEastAsia" w:hAnsiTheme="minorEastAsia" w:cs="宋体" w:hint="eastAsia"/>
          <w:sz w:val="30"/>
          <w:szCs w:val="30"/>
        </w:rPr>
        <w:t>5</w:t>
      </w:r>
      <w:r w:rsidRPr="00FE36B5">
        <w:rPr>
          <w:rFonts w:asciiTheme="minorEastAsia" w:hAnsiTheme="minorEastAsia" w:cs="宋体" w:hint="eastAsia"/>
          <w:sz w:val="30"/>
          <w:szCs w:val="30"/>
        </w:rPr>
        <w:t>年，从签订</w:t>
      </w:r>
      <w:r w:rsidRPr="00FE36B5">
        <w:rPr>
          <w:rFonts w:asciiTheme="minorEastAsia" w:hAnsiTheme="minorEastAsia" w:cs="宋体" w:hint="eastAsia"/>
          <w:sz w:val="30"/>
          <w:szCs w:val="30"/>
        </w:rPr>
        <w:t>合同之日起计算。租金按月支付，竞得人必须在每月的</w:t>
      </w:r>
      <w:r w:rsidRPr="00FE36B5">
        <w:rPr>
          <w:rFonts w:asciiTheme="minorEastAsia" w:hAnsiTheme="minorEastAsia" w:cs="宋体" w:hint="eastAsia"/>
          <w:sz w:val="30"/>
          <w:szCs w:val="30"/>
        </w:rPr>
        <w:t>15</w:t>
      </w:r>
      <w:r w:rsidRPr="00FE36B5">
        <w:rPr>
          <w:rFonts w:asciiTheme="minorEastAsia" w:hAnsiTheme="minorEastAsia" w:cs="宋体" w:hint="eastAsia"/>
          <w:sz w:val="30"/>
          <w:szCs w:val="30"/>
        </w:rPr>
        <w:t>日前支付当月月租金。</w:t>
      </w:r>
    </w:p>
    <w:p w:rsidR="004F6D65" w:rsidRPr="00FE36B5" w:rsidRDefault="00986435">
      <w:pPr>
        <w:spacing w:line="560" w:lineRule="exact"/>
        <w:ind w:firstLineChars="200" w:firstLine="600"/>
        <w:rPr>
          <w:rFonts w:asciiTheme="minorEastAsia" w:hAnsiTheme="minorEastAsia" w:cs="宋体"/>
        </w:rPr>
      </w:pPr>
      <w:r w:rsidRPr="00FE36B5">
        <w:rPr>
          <w:rFonts w:asciiTheme="minorEastAsia" w:hAnsiTheme="minorEastAsia" w:cs="宋体" w:hint="eastAsia"/>
          <w:sz w:val="30"/>
          <w:szCs w:val="30"/>
        </w:rPr>
        <w:t>（五）承租人租赁该商铺仅限于经营文化、体育、艺术等教育培训行业，不得擅自改变商铺商业用途。</w:t>
      </w:r>
    </w:p>
    <w:p w:rsidR="004F6D65" w:rsidRPr="00FE36B5" w:rsidRDefault="00986435">
      <w:pPr>
        <w:spacing w:line="560" w:lineRule="exact"/>
        <w:ind w:firstLineChars="200" w:firstLine="640"/>
        <w:rPr>
          <w:rFonts w:asciiTheme="minorEastAsia" w:hAnsiTheme="minorEastAsia" w:cs="宋体"/>
          <w:sz w:val="32"/>
          <w:szCs w:val="32"/>
        </w:rPr>
      </w:pPr>
      <w:r w:rsidRPr="00FE36B5">
        <w:rPr>
          <w:rFonts w:asciiTheme="minorEastAsia" w:hAnsiTheme="minorEastAsia" w:cs="宋体" w:hint="eastAsia"/>
          <w:sz w:val="32"/>
          <w:szCs w:val="32"/>
        </w:rPr>
        <w:lastRenderedPageBreak/>
        <w:t>三、</w:t>
      </w:r>
      <w:r w:rsidRPr="00FE36B5">
        <w:rPr>
          <w:rFonts w:asciiTheme="minorEastAsia" w:hAnsiTheme="minorEastAsia" w:cs="宋体" w:hint="eastAsia"/>
          <w:sz w:val="30"/>
          <w:szCs w:val="30"/>
        </w:rPr>
        <w:t>网上挂牌竞价结果公示期为</w:t>
      </w:r>
      <w:r w:rsidRPr="00FE36B5">
        <w:rPr>
          <w:rFonts w:asciiTheme="minorEastAsia" w:hAnsiTheme="minorEastAsia" w:cs="宋体" w:hint="eastAsia"/>
          <w:sz w:val="30"/>
          <w:szCs w:val="30"/>
        </w:rPr>
        <w:t>3</w:t>
      </w:r>
      <w:r w:rsidRPr="00FE36B5">
        <w:rPr>
          <w:rFonts w:asciiTheme="minorEastAsia" w:hAnsiTheme="minorEastAsia" w:cs="宋体" w:hint="eastAsia"/>
          <w:sz w:val="30"/>
          <w:szCs w:val="30"/>
        </w:rPr>
        <w:t>日，公示期无异议的成交候选人在公示期结束后</w:t>
      </w:r>
      <w:r w:rsidRPr="00FE36B5">
        <w:rPr>
          <w:rFonts w:asciiTheme="minorEastAsia" w:hAnsiTheme="minorEastAsia" w:cs="宋体" w:hint="eastAsia"/>
          <w:sz w:val="30"/>
          <w:szCs w:val="30"/>
        </w:rPr>
        <w:t>5</w:t>
      </w:r>
      <w:r w:rsidRPr="00FE36B5">
        <w:rPr>
          <w:rFonts w:asciiTheme="minorEastAsia" w:hAnsiTheme="minorEastAsia" w:cs="宋体" w:hint="eastAsia"/>
          <w:sz w:val="30"/>
          <w:szCs w:val="30"/>
        </w:rPr>
        <w:t>个工作日内到惠州市公共资源交易中心仲恺分中心办理正式成交手续，成交手续办理后</w:t>
      </w:r>
      <w:r w:rsidRPr="00FE36B5">
        <w:rPr>
          <w:rFonts w:asciiTheme="minorEastAsia" w:hAnsiTheme="minorEastAsia" w:cs="宋体" w:hint="eastAsia"/>
          <w:sz w:val="30"/>
          <w:szCs w:val="30"/>
        </w:rPr>
        <w:t>5</w:t>
      </w:r>
      <w:r w:rsidRPr="00FE36B5">
        <w:rPr>
          <w:rFonts w:asciiTheme="minorEastAsia" w:hAnsiTheme="minorEastAsia" w:cs="宋体" w:hint="eastAsia"/>
          <w:sz w:val="30"/>
          <w:szCs w:val="30"/>
        </w:rPr>
        <w:t>个工作日内与委托方签订租赁合同。</w:t>
      </w:r>
    </w:p>
    <w:p w:rsidR="004F6D65" w:rsidRPr="00FE36B5" w:rsidRDefault="00986435">
      <w:pPr>
        <w:spacing w:line="560" w:lineRule="exact"/>
        <w:ind w:firstLineChars="200" w:firstLine="640"/>
        <w:rPr>
          <w:rFonts w:asciiTheme="minorEastAsia" w:hAnsiTheme="minorEastAsia" w:cs="方正大标宋简体"/>
          <w:sz w:val="28"/>
          <w:szCs w:val="28"/>
        </w:rPr>
      </w:pPr>
      <w:bookmarkStart w:id="2" w:name="OLE_LINK1"/>
      <w:bookmarkStart w:id="3" w:name="OLE_LINK2"/>
      <w:r w:rsidRPr="00FE36B5">
        <w:rPr>
          <w:rFonts w:asciiTheme="minorEastAsia" w:hAnsiTheme="minorEastAsia" w:cs="方正大标宋简体" w:hint="eastAsia"/>
          <w:sz w:val="32"/>
          <w:szCs w:val="32"/>
        </w:rPr>
        <w:t>四</w:t>
      </w:r>
      <w:r w:rsidRPr="00FE36B5">
        <w:rPr>
          <w:rFonts w:asciiTheme="minorEastAsia" w:hAnsiTheme="minorEastAsia" w:cs="方正大标宋简体" w:hint="eastAsia"/>
          <w:sz w:val="32"/>
          <w:szCs w:val="32"/>
        </w:rPr>
        <w:t>、</w:t>
      </w:r>
      <w:r w:rsidRPr="00FE36B5">
        <w:rPr>
          <w:rFonts w:asciiTheme="minorEastAsia" w:hAnsiTheme="minorEastAsia" w:cs="方正大标宋简体" w:hint="eastAsia"/>
          <w:sz w:val="32"/>
          <w:szCs w:val="32"/>
        </w:rPr>
        <w:t>竞价</w:t>
      </w:r>
      <w:r w:rsidRPr="00FE36B5">
        <w:rPr>
          <w:rFonts w:asciiTheme="minorEastAsia" w:hAnsiTheme="minorEastAsia" w:cs="方正大标宋简体" w:hint="eastAsia"/>
          <w:sz w:val="32"/>
          <w:szCs w:val="32"/>
        </w:rPr>
        <w:t>保证金的处置</w:t>
      </w:r>
    </w:p>
    <w:bookmarkEnd w:id="2"/>
    <w:bookmarkEnd w:id="3"/>
    <w:p w:rsidR="004F6D65" w:rsidRPr="00FE36B5" w:rsidRDefault="00986435">
      <w:pPr>
        <w:spacing w:line="560" w:lineRule="exact"/>
        <w:ind w:firstLineChars="200" w:firstLine="600"/>
        <w:rPr>
          <w:rFonts w:asciiTheme="minorEastAsia" w:hAnsiTheme="minorEastAsia" w:cs="仿宋_GB2312"/>
          <w:sz w:val="30"/>
          <w:szCs w:val="30"/>
        </w:rPr>
      </w:pPr>
      <w:r w:rsidRPr="00FE36B5">
        <w:rPr>
          <w:rFonts w:asciiTheme="minorEastAsia" w:hAnsiTheme="minorEastAsia" w:cs="仿宋_GB2312" w:hint="eastAsia"/>
          <w:sz w:val="30"/>
          <w:szCs w:val="30"/>
        </w:rPr>
        <w:t>（一）未成交人交纳的竞价保证金，在限时竞价结束之日起</w:t>
      </w:r>
      <w:r w:rsidRPr="00FE36B5">
        <w:rPr>
          <w:rFonts w:asciiTheme="minorEastAsia" w:hAnsiTheme="minorEastAsia" w:cs="仿宋_GB2312" w:hint="eastAsia"/>
          <w:sz w:val="30"/>
          <w:szCs w:val="30"/>
        </w:rPr>
        <w:t>5</w:t>
      </w:r>
      <w:r w:rsidRPr="00FE36B5">
        <w:rPr>
          <w:rFonts w:asciiTheme="minorEastAsia" w:hAnsiTheme="minorEastAsia" w:cs="仿宋_GB2312" w:hint="eastAsia"/>
          <w:sz w:val="30"/>
          <w:szCs w:val="30"/>
        </w:rPr>
        <w:t>个工作日内原路原额退回。成交人交纳的竞价保证金，自向惠州市公共资源交易中心仲恺分中心提交租赁合同原件起</w:t>
      </w:r>
      <w:r w:rsidRPr="00FE36B5">
        <w:rPr>
          <w:rFonts w:asciiTheme="minorEastAsia" w:hAnsiTheme="minorEastAsia" w:cs="仿宋_GB2312" w:hint="eastAsia"/>
          <w:sz w:val="30"/>
          <w:szCs w:val="30"/>
        </w:rPr>
        <w:t>5</w:t>
      </w:r>
      <w:r w:rsidRPr="00FE36B5">
        <w:rPr>
          <w:rFonts w:asciiTheme="minorEastAsia" w:hAnsiTheme="minorEastAsia" w:cs="仿宋_GB2312" w:hint="eastAsia"/>
          <w:sz w:val="30"/>
          <w:szCs w:val="30"/>
        </w:rPr>
        <w:t>个工作日内原路原额退回。</w:t>
      </w:r>
    </w:p>
    <w:p w:rsidR="004F6D65" w:rsidRPr="00FE36B5" w:rsidRDefault="00986435">
      <w:pPr>
        <w:spacing w:line="560" w:lineRule="exact"/>
        <w:ind w:firstLineChars="200" w:firstLine="600"/>
        <w:rPr>
          <w:rFonts w:asciiTheme="minorEastAsia" w:hAnsiTheme="minorEastAsia" w:cs="仿宋_GB2312"/>
          <w:sz w:val="30"/>
          <w:szCs w:val="30"/>
        </w:rPr>
      </w:pPr>
      <w:r w:rsidRPr="00FE36B5">
        <w:rPr>
          <w:rFonts w:asciiTheme="minorEastAsia" w:hAnsiTheme="minorEastAsia" w:cs="仿宋_GB2312" w:hint="eastAsia"/>
          <w:sz w:val="30"/>
          <w:szCs w:val="30"/>
        </w:rPr>
        <w:t>（二）成交候选人有下列行为之一的，取消成交资格，竞价保证金不予退还，造成损失的，依照相关法律法规规定处理：</w:t>
      </w:r>
    </w:p>
    <w:p w:rsidR="004F6D65" w:rsidRPr="00FE36B5" w:rsidRDefault="00986435">
      <w:pPr>
        <w:spacing w:line="560" w:lineRule="exact"/>
        <w:ind w:firstLineChars="200" w:firstLine="600"/>
        <w:rPr>
          <w:rFonts w:asciiTheme="minorEastAsia" w:hAnsiTheme="minorEastAsia" w:cs="仿宋_GB2312"/>
          <w:sz w:val="30"/>
          <w:szCs w:val="30"/>
        </w:rPr>
      </w:pPr>
      <w:r w:rsidRPr="00FE36B5">
        <w:rPr>
          <w:rFonts w:asciiTheme="minorEastAsia" w:hAnsiTheme="minorEastAsia" w:cs="仿宋_GB2312" w:hint="eastAsia"/>
          <w:sz w:val="30"/>
          <w:szCs w:val="30"/>
        </w:rPr>
        <w:t>1.</w:t>
      </w:r>
      <w:r w:rsidRPr="00FE36B5">
        <w:rPr>
          <w:rFonts w:asciiTheme="minorEastAsia" w:hAnsiTheme="minorEastAsia" w:cs="仿宋_GB2312" w:hint="eastAsia"/>
          <w:sz w:val="30"/>
          <w:szCs w:val="30"/>
        </w:rPr>
        <w:t>不符合竞价资格条件的；</w:t>
      </w:r>
    </w:p>
    <w:p w:rsidR="004F6D65" w:rsidRPr="00FE36B5" w:rsidRDefault="00986435">
      <w:pPr>
        <w:spacing w:line="560" w:lineRule="exact"/>
        <w:ind w:firstLineChars="200" w:firstLine="600"/>
        <w:rPr>
          <w:rFonts w:asciiTheme="minorEastAsia" w:hAnsiTheme="minorEastAsia" w:cs="仿宋_GB2312"/>
          <w:sz w:val="30"/>
          <w:szCs w:val="30"/>
        </w:rPr>
      </w:pPr>
      <w:r w:rsidRPr="00FE36B5">
        <w:rPr>
          <w:rFonts w:asciiTheme="minorEastAsia" w:hAnsiTheme="minorEastAsia" w:cs="仿宋_GB2312" w:hint="eastAsia"/>
          <w:sz w:val="30"/>
          <w:szCs w:val="30"/>
        </w:rPr>
        <w:t>2.</w:t>
      </w:r>
      <w:r w:rsidRPr="00FE36B5">
        <w:rPr>
          <w:rFonts w:asciiTheme="minorEastAsia" w:hAnsiTheme="minorEastAsia" w:cs="仿宋_GB2312" w:hint="eastAsia"/>
          <w:sz w:val="30"/>
          <w:szCs w:val="30"/>
        </w:rPr>
        <w:t>逾期或拒绝办理成交手续的；</w:t>
      </w:r>
    </w:p>
    <w:p w:rsidR="004F6D65" w:rsidRPr="00FE36B5" w:rsidRDefault="00986435">
      <w:pPr>
        <w:spacing w:line="560" w:lineRule="exact"/>
        <w:ind w:firstLineChars="200" w:firstLine="600"/>
        <w:rPr>
          <w:rFonts w:asciiTheme="minorEastAsia" w:hAnsiTheme="minorEastAsia" w:cs="仿宋_GB2312"/>
          <w:sz w:val="30"/>
          <w:szCs w:val="30"/>
        </w:rPr>
      </w:pPr>
      <w:r w:rsidRPr="00FE36B5">
        <w:rPr>
          <w:rFonts w:asciiTheme="minorEastAsia" w:hAnsiTheme="minorEastAsia" w:cs="仿宋_GB2312" w:hint="eastAsia"/>
          <w:sz w:val="30"/>
          <w:szCs w:val="30"/>
        </w:rPr>
        <w:t>3.</w:t>
      </w:r>
      <w:r w:rsidRPr="00FE36B5">
        <w:rPr>
          <w:rFonts w:asciiTheme="minorEastAsia" w:hAnsiTheme="minorEastAsia" w:cs="仿宋_GB2312" w:hint="eastAsia"/>
          <w:sz w:val="30"/>
          <w:szCs w:val="30"/>
        </w:rPr>
        <w:t>逾期或拒绝签订产权交易成交合同的；</w:t>
      </w:r>
    </w:p>
    <w:p w:rsidR="004F6D65" w:rsidRPr="00FE36B5" w:rsidRDefault="00986435">
      <w:pPr>
        <w:spacing w:line="560" w:lineRule="exact"/>
        <w:ind w:firstLineChars="200" w:firstLine="600"/>
        <w:rPr>
          <w:rFonts w:asciiTheme="minorEastAsia" w:hAnsiTheme="minorEastAsia" w:cs="仿宋_GB2312"/>
          <w:sz w:val="30"/>
          <w:szCs w:val="30"/>
        </w:rPr>
      </w:pPr>
      <w:r w:rsidRPr="00FE36B5">
        <w:rPr>
          <w:rFonts w:asciiTheme="minorEastAsia" w:hAnsiTheme="minorEastAsia" w:cs="仿宋_GB2312" w:hint="eastAsia"/>
          <w:sz w:val="30"/>
          <w:szCs w:val="30"/>
        </w:rPr>
        <w:t>4.</w:t>
      </w:r>
      <w:r w:rsidRPr="00FE36B5">
        <w:rPr>
          <w:rFonts w:asciiTheme="minorEastAsia" w:hAnsiTheme="minorEastAsia" w:cs="仿宋_GB2312" w:hint="eastAsia"/>
          <w:sz w:val="30"/>
          <w:szCs w:val="30"/>
        </w:rPr>
        <w:t>不按交易条件规定提供有关纸质文件材料，或提供虚假文件材料、隐瞒重要事实的；</w:t>
      </w:r>
    </w:p>
    <w:p w:rsidR="004F6D65" w:rsidRPr="00FE36B5" w:rsidRDefault="00986435">
      <w:pPr>
        <w:spacing w:line="560" w:lineRule="exact"/>
        <w:ind w:firstLineChars="200" w:firstLine="600"/>
        <w:rPr>
          <w:rFonts w:asciiTheme="minorEastAsia" w:hAnsiTheme="minorEastAsia" w:cs="仿宋_GB2312"/>
          <w:sz w:val="30"/>
          <w:szCs w:val="30"/>
        </w:rPr>
      </w:pPr>
      <w:r w:rsidRPr="00FE36B5">
        <w:rPr>
          <w:rFonts w:asciiTheme="minorEastAsia" w:hAnsiTheme="minorEastAsia" w:cs="仿宋_GB2312" w:hint="eastAsia"/>
          <w:sz w:val="30"/>
          <w:szCs w:val="30"/>
        </w:rPr>
        <w:t>5.</w:t>
      </w:r>
      <w:r w:rsidRPr="00FE36B5">
        <w:rPr>
          <w:rFonts w:asciiTheme="minorEastAsia" w:hAnsiTheme="minorEastAsia" w:cs="仿宋_GB2312" w:hint="eastAsia"/>
          <w:sz w:val="30"/>
          <w:szCs w:val="30"/>
        </w:rPr>
        <w:t>采取行贿、恶意串通等非法手段竞得的；</w:t>
      </w:r>
    </w:p>
    <w:p w:rsidR="004F6D65" w:rsidRPr="00FE36B5" w:rsidRDefault="00986435">
      <w:pPr>
        <w:spacing w:line="560" w:lineRule="exact"/>
        <w:ind w:firstLineChars="200" w:firstLine="600"/>
        <w:rPr>
          <w:rFonts w:asciiTheme="minorEastAsia" w:hAnsiTheme="minorEastAsia" w:cs="仿宋_GB2312"/>
          <w:sz w:val="30"/>
          <w:szCs w:val="30"/>
        </w:rPr>
      </w:pPr>
      <w:r w:rsidRPr="00FE36B5">
        <w:rPr>
          <w:rFonts w:asciiTheme="minorEastAsia" w:hAnsiTheme="minorEastAsia" w:cs="仿宋_GB2312" w:hint="eastAsia"/>
          <w:sz w:val="30"/>
          <w:szCs w:val="30"/>
        </w:rPr>
        <w:t>6.</w:t>
      </w:r>
      <w:r w:rsidRPr="00FE36B5">
        <w:rPr>
          <w:rFonts w:asciiTheme="minorEastAsia" w:hAnsiTheme="minorEastAsia" w:cs="仿宋_GB2312" w:hint="eastAsia"/>
          <w:sz w:val="30"/>
          <w:szCs w:val="30"/>
        </w:rPr>
        <w:t>以其他非法手段竞得的；</w:t>
      </w:r>
    </w:p>
    <w:p w:rsidR="004F6D65" w:rsidRPr="00FE36B5" w:rsidRDefault="00986435">
      <w:pPr>
        <w:spacing w:line="560" w:lineRule="exact"/>
        <w:ind w:firstLineChars="200" w:firstLine="600"/>
        <w:rPr>
          <w:rFonts w:asciiTheme="minorEastAsia" w:hAnsiTheme="minorEastAsia" w:cs="仿宋_GB2312" w:hint="eastAsia"/>
          <w:sz w:val="30"/>
          <w:szCs w:val="30"/>
        </w:rPr>
      </w:pPr>
      <w:r w:rsidRPr="00FE36B5">
        <w:rPr>
          <w:rFonts w:asciiTheme="minorEastAsia" w:hAnsiTheme="minorEastAsia" w:cs="仿宋_GB2312" w:hint="eastAsia"/>
          <w:sz w:val="30"/>
          <w:szCs w:val="30"/>
        </w:rPr>
        <w:t>7.</w:t>
      </w:r>
      <w:r w:rsidRPr="00FE36B5">
        <w:rPr>
          <w:rFonts w:asciiTheme="minorEastAsia" w:hAnsiTheme="minorEastAsia" w:cs="仿宋_GB2312" w:hint="eastAsia"/>
          <w:sz w:val="30"/>
          <w:szCs w:val="30"/>
        </w:rPr>
        <w:t>构成违约责任的其他行为。</w:t>
      </w:r>
    </w:p>
    <w:p w:rsidR="00147B97" w:rsidRPr="00FE36B5" w:rsidRDefault="00147B97" w:rsidP="00147B97">
      <w:pPr>
        <w:spacing w:line="560" w:lineRule="exact"/>
        <w:ind w:firstLineChars="200" w:firstLine="640"/>
        <w:rPr>
          <w:rFonts w:asciiTheme="minorEastAsia" w:hAnsiTheme="minorEastAsia" w:cs="方正大标宋简体" w:hint="eastAsia"/>
          <w:sz w:val="32"/>
          <w:szCs w:val="32"/>
        </w:rPr>
      </w:pPr>
      <w:r w:rsidRPr="00FE36B5">
        <w:rPr>
          <w:rFonts w:asciiTheme="minorEastAsia" w:hAnsiTheme="minorEastAsia" w:cs="方正大标宋简体" w:hint="eastAsia"/>
          <w:sz w:val="32"/>
          <w:szCs w:val="32"/>
        </w:rPr>
        <w:t>五、联系方式</w:t>
      </w:r>
    </w:p>
    <w:p w:rsidR="00147B97" w:rsidRPr="00FE36B5" w:rsidRDefault="00147B97" w:rsidP="00147B97">
      <w:pPr>
        <w:pStyle w:val="a0"/>
        <w:spacing w:line="560" w:lineRule="exact"/>
        <w:rPr>
          <w:rFonts w:asciiTheme="minorEastAsia" w:hAnsiTheme="minorEastAsia"/>
          <w:sz w:val="30"/>
          <w:szCs w:val="30"/>
        </w:rPr>
      </w:pPr>
      <w:r w:rsidRPr="00FE36B5">
        <w:rPr>
          <w:rFonts w:asciiTheme="minorEastAsia" w:hAnsiTheme="minorEastAsia" w:hint="eastAsia"/>
          <w:sz w:val="30"/>
          <w:szCs w:val="30"/>
        </w:rPr>
        <w:t>惠州仲恺高新区惠环街道办事处经济联合总社，咨询电话：李先生 13902298588</w:t>
      </w:r>
    </w:p>
    <w:p w:rsidR="004F6D65" w:rsidRPr="00FE36B5" w:rsidRDefault="004F6D65">
      <w:pPr>
        <w:spacing w:line="560" w:lineRule="exact"/>
        <w:ind w:firstLineChars="200" w:firstLine="640"/>
        <w:rPr>
          <w:rFonts w:asciiTheme="minorEastAsia" w:hAnsiTheme="minorEastAsia" w:cs="方正大标宋简体"/>
          <w:sz w:val="32"/>
          <w:szCs w:val="32"/>
        </w:rPr>
      </w:pPr>
    </w:p>
    <w:bookmarkEnd w:id="0"/>
    <w:bookmarkEnd w:id="1"/>
    <w:p w:rsidR="004F6D65" w:rsidRPr="00FE36B5" w:rsidRDefault="004F6D65">
      <w:pPr>
        <w:spacing w:line="560" w:lineRule="exact"/>
        <w:ind w:firstLineChars="200" w:firstLine="600"/>
        <w:rPr>
          <w:rFonts w:asciiTheme="minorEastAsia" w:hAnsiTheme="minorEastAsia" w:cs="Times New Roman"/>
          <w:sz w:val="30"/>
          <w:szCs w:val="30"/>
        </w:rPr>
      </w:pPr>
    </w:p>
    <w:sectPr w:rsidR="004F6D65" w:rsidRPr="00FE36B5" w:rsidSect="004F6D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方正大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TU5ZjcwMTk5NzFmNDVjMmIzZWQwYTViMzZjYjE5MDEifQ=="/>
  </w:docVars>
  <w:rsids>
    <w:rsidRoot w:val="00385E5E"/>
    <w:rsid w:val="00147B97"/>
    <w:rsid w:val="001C7352"/>
    <w:rsid w:val="002716CD"/>
    <w:rsid w:val="0029741A"/>
    <w:rsid w:val="002E591E"/>
    <w:rsid w:val="00362129"/>
    <w:rsid w:val="00373467"/>
    <w:rsid w:val="00385D53"/>
    <w:rsid w:val="00385E5E"/>
    <w:rsid w:val="003F77B6"/>
    <w:rsid w:val="0045015A"/>
    <w:rsid w:val="0049438E"/>
    <w:rsid w:val="004F6D65"/>
    <w:rsid w:val="005210D8"/>
    <w:rsid w:val="0058060C"/>
    <w:rsid w:val="008A632D"/>
    <w:rsid w:val="00906F55"/>
    <w:rsid w:val="00944EE9"/>
    <w:rsid w:val="00986435"/>
    <w:rsid w:val="00A233CB"/>
    <w:rsid w:val="00A9379A"/>
    <w:rsid w:val="00CD1509"/>
    <w:rsid w:val="00CD1F94"/>
    <w:rsid w:val="00EE3CCF"/>
    <w:rsid w:val="00F20114"/>
    <w:rsid w:val="00FC6724"/>
    <w:rsid w:val="00FE36B5"/>
    <w:rsid w:val="016E1BA8"/>
    <w:rsid w:val="01B55A6D"/>
    <w:rsid w:val="02634AC0"/>
    <w:rsid w:val="02A62E3F"/>
    <w:rsid w:val="02AA7FFC"/>
    <w:rsid w:val="03233C26"/>
    <w:rsid w:val="04A83B5B"/>
    <w:rsid w:val="05897569"/>
    <w:rsid w:val="05902474"/>
    <w:rsid w:val="05B305FD"/>
    <w:rsid w:val="05B576D0"/>
    <w:rsid w:val="05EA1AEE"/>
    <w:rsid w:val="062F79AC"/>
    <w:rsid w:val="064D4499"/>
    <w:rsid w:val="06846701"/>
    <w:rsid w:val="07292C4C"/>
    <w:rsid w:val="072C292B"/>
    <w:rsid w:val="077A6575"/>
    <w:rsid w:val="07C25E63"/>
    <w:rsid w:val="07D86C7E"/>
    <w:rsid w:val="08085A40"/>
    <w:rsid w:val="0862771A"/>
    <w:rsid w:val="0897489F"/>
    <w:rsid w:val="08B61C4D"/>
    <w:rsid w:val="09686921"/>
    <w:rsid w:val="09D15535"/>
    <w:rsid w:val="09E066E7"/>
    <w:rsid w:val="09FB7A27"/>
    <w:rsid w:val="0A4D4CE6"/>
    <w:rsid w:val="0A645EAE"/>
    <w:rsid w:val="0A674BA2"/>
    <w:rsid w:val="0B3F0DED"/>
    <w:rsid w:val="0BEE1334"/>
    <w:rsid w:val="0C074E66"/>
    <w:rsid w:val="0D8133F3"/>
    <w:rsid w:val="0E3B4999"/>
    <w:rsid w:val="0E3D692C"/>
    <w:rsid w:val="0F0210A7"/>
    <w:rsid w:val="0F555460"/>
    <w:rsid w:val="0FA762BA"/>
    <w:rsid w:val="0FAC0207"/>
    <w:rsid w:val="0FCF14FF"/>
    <w:rsid w:val="10337318"/>
    <w:rsid w:val="10607ECB"/>
    <w:rsid w:val="1066426D"/>
    <w:rsid w:val="11363AC8"/>
    <w:rsid w:val="11A9550D"/>
    <w:rsid w:val="129B01AB"/>
    <w:rsid w:val="137336AE"/>
    <w:rsid w:val="13D2254A"/>
    <w:rsid w:val="14465C2C"/>
    <w:rsid w:val="149755F5"/>
    <w:rsid w:val="14AF0A4E"/>
    <w:rsid w:val="153D7A8F"/>
    <w:rsid w:val="156B7E68"/>
    <w:rsid w:val="159373A5"/>
    <w:rsid w:val="16084E4A"/>
    <w:rsid w:val="166F370F"/>
    <w:rsid w:val="17437D3B"/>
    <w:rsid w:val="178D32DB"/>
    <w:rsid w:val="17E738F4"/>
    <w:rsid w:val="17F31402"/>
    <w:rsid w:val="180B6681"/>
    <w:rsid w:val="18A76D00"/>
    <w:rsid w:val="18E61223"/>
    <w:rsid w:val="191A7522"/>
    <w:rsid w:val="19403AA2"/>
    <w:rsid w:val="1A5417A5"/>
    <w:rsid w:val="1A741662"/>
    <w:rsid w:val="1A993A7A"/>
    <w:rsid w:val="1ACC3F55"/>
    <w:rsid w:val="1AD7397C"/>
    <w:rsid w:val="1B0B2E21"/>
    <w:rsid w:val="1B4D2CD2"/>
    <w:rsid w:val="1C1C12C4"/>
    <w:rsid w:val="1C4169D7"/>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EA5999"/>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502C3"/>
    <w:rsid w:val="2B163A71"/>
    <w:rsid w:val="2B31427C"/>
    <w:rsid w:val="2B503EB2"/>
    <w:rsid w:val="2B5241EC"/>
    <w:rsid w:val="2B6B72D6"/>
    <w:rsid w:val="2BB91D98"/>
    <w:rsid w:val="2BCD28D6"/>
    <w:rsid w:val="2C0A495C"/>
    <w:rsid w:val="2C357A33"/>
    <w:rsid w:val="2C83174F"/>
    <w:rsid w:val="2CEC20E8"/>
    <w:rsid w:val="2D037E6B"/>
    <w:rsid w:val="2D223251"/>
    <w:rsid w:val="2D2A7332"/>
    <w:rsid w:val="2D2E052E"/>
    <w:rsid w:val="2D565C25"/>
    <w:rsid w:val="2DAF4CAD"/>
    <w:rsid w:val="2DB70783"/>
    <w:rsid w:val="2DBB03A3"/>
    <w:rsid w:val="2DCC2509"/>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0CD107C"/>
    <w:rsid w:val="311E4BF1"/>
    <w:rsid w:val="31642694"/>
    <w:rsid w:val="31701FBC"/>
    <w:rsid w:val="31A737AC"/>
    <w:rsid w:val="31C03E4F"/>
    <w:rsid w:val="31C6476D"/>
    <w:rsid w:val="31EA6DDF"/>
    <w:rsid w:val="320A54BF"/>
    <w:rsid w:val="325141B1"/>
    <w:rsid w:val="325770F0"/>
    <w:rsid w:val="3267547D"/>
    <w:rsid w:val="32C63F04"/>
    <w:rsid w:val="33472C4D"/>
    <w:rsid w:val="33FC7E50"/>
    <w:rsid w:val="34416D80"/>
    <w:rsid w:val="34FF07CE"/>
    <w:rsid w:val="358675FD"/>
    <w:rsid w:val="35AC3647"/>
    <w:rsid w:val="366A10B1"/>
    <w:rsid w:val="366B6B0C"/>
    <w:rsid w:val="369032A6"/>
    <w:rsid w:val="3698186D"/>
    <w:rsid w:val="36B20992"/>
    <w:rsid w:val="37350500"/>
    <w:rsid w:val="377A25E8"/>
    <w:rsid w:val="37E03370"/>
    <w:rsid w:val="39581C76"/>
    <w:rsid w:val="39C342C5"/>
    <w:rsid w:val="39C40A5A"/>
    <w:rsid w:val="3A0E443D"/>
    <w:rsid w:val="3A3B67CE"/>
    <w:rsid w:val="3A801087"/>
    <w:rsid w:val="3ACA1D9D"/>
    <w:rsid w:val="3ADD2F23"/>
    <w:rsid w:val="3AE8155B"/>
    <w:rsid w:val="3AF96235"/>
    <w:rsid w:val="3B2702CA"/>
    <w:rsid w:val="3B515F53"/>
    <w:rsid w:val="3B605BE1"/>
    <w:rsid w:val="3B723ADB"/>
    <w:rsid w:val="3B8B1B3A"/>
    <w:rsid w:val="3BB2097F"/>
    <w:rsid w:val="3BEC1E16"/>
    <w:rsid w:val="3BFD0A07"/>
    <w:rsid w:val="3C3817DF"/>
    <w:rsid w:val="3C47115A"/>
    <w:rsid w:val="3C825989"/>
    <w:rsid w:val="3CA455A5"/>
    <w:rsid w:val="3DA522CE"/>
    <w:rsid w:val="3DD5585C"/>
    <w:rsid w:val="3E5E2B26"/>
    <w:rsid w:val="3EF229C2"/>
    <w:rsid w:val="3EFD1C88"/>
    <w:rsid w:val="3FBC195A"/>
    <w:rsid w:val="3FC17BA4"/>
    <w:rsid w:val="3FD96780"/>
    <w:rsid w:val="3FEE4859"/>
    <w:rsid w:val="401246F2"/>
    <w:rsid w:val="40436CF3"/>
    <w:rsid w:val="404C33B5"/>
    <w:rsid w:val="40B56A73"/>
    <w:rsid w:val="40F23D40"/>
    <w:rsid w:val="41082BA1"/>
    <w:rsid w:val="42817EEA"/>
    <w:rsid w:val="43A408D1"/>
    <w:rsid w:val="43AC1B2A"/>
    <w:rsid w:val="43C62855"/>
    <w:rsid w:val="4430522A"/>
    <w:rsid w:val="44441ECF"/>
    <w:rsid w:val="450F6DAF"/>
    <w:rsid w:val="45861318"/>
    <w:rsid w:val="45BF2F58"/>
    <w:rsid w:val="45C5309C"/>
    <w:rsid w:val="45E136C0"/>
    <w:rsid w:val="45EF0B3A"/>
    <w:rsid w:val="466452B5"/>
    <w:rsid w:val="467C1075"/>
    <w:rsid w:val="472B59EC"/>
    <w:rsid w:val="47941CF8"/>
    <w:rsid w:val="479B3B5E"/>
    <w:rsid w:val="47B82C70"/>
    <w:rsid w:val="48006310"/>
    <w:rsid w:val="481E3E43"/>
    <w:rsid w:val="48216929"/>
    <w:rsid w:val="482779FA"/>
    <w:rsid w:val="485D18E5"/>
    <w:rsid w:val="4879215B"/>
    <w:rsid w:val="48886C12"/>
    <w:rsid w:val="49543158"/>
    <w:rsid w:val="495A4ABE"/>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C04B64"/>
    <w:rsid w:val="53F93A3D"/>
    <w:rsid w:val="5415609C"/>
    <w:rsid w:val="546A71FC"/>
    <w:rsid w:val="547A1090"/>
    <w:rsid w:val="54FF56FD"/>
    <w:rsid w:val="55154189"/>
    <w:rsid w:val="558C701F"/>
    <w:rsid w:val="559670DB"/>
    <w:rsid w:val="55BC39AD"/>
    <w:rsid w:val="55D352C5"/>
    <w:rsid w:val="56163CF6"/>
    <w:rsid w:val="56C753F2"/>
    <w:rsid w:val="570A7582"/>
    <w:rsid w:val="5768009F"/>
    <w:rsid w:val="57706447"/>
    <w:rsid w:val="57746118"/>
    <w:rsid w:val="57B87D75"/>
    <w:rsid w:val="58DA7953"/>
    <w:rsid w:val="59030EC7"/>
    <w:rsid w:val="59222797"/>
    <w:rsid w:val="592C38B6"/>
    <w:rsid w:val="595F0497"/>
    <w:rsid w:val="59E102B1"/>
    <w:rsid w:val="59F01630"/>
    <w:rsid w:val="5AAB6E8F"/>
    <w:rsid w:val="5ACC37DC"/>
    <w:rsid w:val="5AF23621"/>
    <w:rsid w:val="5AF24766"/>
    <w:rsid w:val="5BA82D79"/>
    <w:rsid w:val="5BD94F89"/>
    <w:rsid w:val="5BF33C43"/>
    <w:rsid w:val="5C1848AE"/>
    <w:rsid w:val="5C3C4518"/>
    <w:rsid w:val="5CE234DA"/>
    <w:rsid w:val="5D494847"/>
    <w:rsid w:val="5D4B21D3"/>
    <w:rsid w:val="5D9E1EF0"/>
    <w:rsid w:val="5DA2257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1F16DE8"/>
    <w:rsid w:val="620F0AC4"/>
    <w:rsid w:val="626E43EF"/>
    <w:rsid w:val="627722A6"/>
    <w:rsid w:val="62A4009B"/>
    <w:rsid w:val="62A77DDF"/>
    <w:rsid w:val="62DF011D"/>
    <w:rsid w:val="63C92EFB"/>
    <w:rsid w:val="64B30A7C"/>
    <w:rsid w:val="64DA4709"/>
    <w:rsid w:val="65920865"/>
    <w:rsid w:val="65C459FD"/>
    <w:rsid w:val="668F5F40"/>
    <w:rsid w:val="67112370"/>
    <w:rsid w:val="676D4B4D"/>
    <w:rsid w:val="67B7725D"/>
    <w:rsid w:val="6889493F"/>
    <w:rsid w:val="68CC364C"/>
    <w:rsid w:val="699A76D0"/>
    <w:rsid w:val="69D41338"/>
    <w:rsid w:val="6A3726CD"/>
    <w:rsid w:val="6A407241"/>
    <w:rsid w:val="6A5D5EB8"/>
    <w:rsid w:val="6AA92D78"/>
    <w:rsid w:val="6AE05905"/>
    <w:rsid w:val="6B4852AD"/>
    <w:rsid w:val="6B553F46"/>
    <w:rsid w:val="6BA01F29"/>
    <w:rsid w:val="6C757D09"/>
    <w:rsid w:val="6C8A533D"/>
    <w:rsid w:val="6C947B30"/>
    <w:rsid w:val="6CF64100"/>
    <w:rsid w:val="6DDF59E4"/>
    <w:rsid w:val="6DE52EFC"/>
    <w:rsid w:val="6DE95B74"/>
    <w:rsid w:val="6E126320"/>
    <w:rsid w:val="6E796EBC"/>
    <w:rsid w:val="6F1F501B"/>
    <w:rsid w:val="6F515DBA"/>
    <w:rsid w:val="6F890FF2"/>
    <w:rsid w:val="6FBD0C8F"/>
    <w:rsid w:val="701427CA"/>
    <w:rsid w:val="7027028C"/>
    <w:rsid w:val="710467AB"/>
    <w:rsid w:val="71C44DBF"/>
    <w:rsid w:val="71CA1C55"/>
    <w:rsid w:val="71EA2C3E"/>
    <w:rsid w:val="72215E22"/>
    <w:rsid w:val="72721E98"/>
    <w:rsid w:val="739055F3"/>
    <w:rsid w:val="7481506F"/>
    <w:rsid w:val="754C60AC"/>
    <w:rsid w:val="761E54BA"/>
    <w:rsid w:val="76430174"/>
    <w:rsid w:val="76563D58"/>
    <w:rsid w:val="76646A31"/>
    <w:rsid w:val="768544D3"/>
    <w:rsid w:val="76FD5108"/>
    <w:rsid w:val="772A3579"/>
    <w:rsid w:val="773673A2"/>
    <w:rsid w:val="77446EF1"/>
    <w:rsid w:val="77520409"/>
    <w:rsid w:val="776320D5"/>
    <w:rsid w:val="77B77DD7"/>
    <w:rsid w:val="78692F7A"/>
    <w:rsid w:val="78DD30E9"/>
    <w:rsid w:val="78E8332F"/>
    <w:rsid w:val="7946024D"/>
    <w:rsid w:val="79885AF9"/>
    <w:rsid w:val="79D30485"/>
    <w:rsid w:val="7A4713C9"/>
    <w:rsid w:val="7AF31ACB"/>
    <w:rsid w:val="7BBE502A"/>
    <w:rsid w:val="7C223C39"/>
    <w:rsid w:val="7C3973A3"/>
    <w:rsid w:val="7C4F6E6E"/>
    <w:rsid w:val="7C811FD9"/>
    <w:rsid w:val="7D2612C4"/>
    <w:rsid w:val="7D857DAA"/>
    <w:rsid w:val="7DB94135"/>
    <w:rsid w:val="7DE97B93"/>
    <w:rsid w:val="7E50439F"/>
    <w:rsid w:val="7ECA5F06"/>
    <w:rsid w:val="7EE0646F"/>
    <w:rsid w:val="7F3A6166"/>
    <w:rsid w:val="7FB154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ode" w:qFormat="1"/>
    <w:lsdException w:name="HTML Definition" w:qFormat="1"/>
    <w:lsdException w:name="HTML Keyboard" w:qFormat="1"/>
    <w:lsdException w:name="HTML Samp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F6D65"/>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4F6D65"/>
    <w:pPr>
      <w:keepNext/>
      <w:keepLines/>
      <w:spacing w:before="340" w:after="330" w:line="576" w:lineRule="auto"/>
      <w:outlineLvl w:val="0"/>
    </w:pPr>
    <w:rPr>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F6D65"/>
    <w:pPr>
      <w:adjustRightInd w:val="0"/>
      <w:spacing w:line="360" w:lineRule="atLeast"/>
      <w:ind w:firstLine="482"/>
      <w:textAlignment w:val="baseline"/>
    </w:pPr>
    <w:rPr>
      <w:kern w:val="0"/>
      <w:sz w:val="24"/>
      <w:szCs w:val="20"/>
    </w:rPr>
  </w:style>
  <w:style w:type="paragraph" w:styleId="a4">
    <w:name w:val="annotation text"/>
    <w:basedOn w:val="a"/>
    <w:uiPriority w:val="99"/>
    <w:semiHidden/>
    <w:unhideWhenUsed/>
    <w:qFormat/>
    <w:rsid w:val="004F6D65"/>
    <w:pPr>
      <w:jc w:val="left"/>
    </w:pPr>
  </w:style>
  <w:style w:type="paragraph" w:styleId="a5">
    <w:name w:val="footer"/>
    <w:basedOn w:val="a"/>
    <w:link w:val="Char"/>
    <w:uiPriority w:val="99"/>
    <w:unhideWhenUsed/>
    <w:qFormat/>
    <w:rsid w:val="004F6D65"/>
    <w:pPr>
      <w:tabs>
        <w:tab w:val="center" w:pos="4153"/>
        <w:tab w:val="right" w:pos="8306"/>
      </w:tabs>
      <w:snapToGrid w:val="0"/>
      <w:jc w:val="left"/>
    </w:pPr>
    <w:rPr>
      <w:sz w:val="18"/>
      <w:szCs w:val="18"/>
    </w:rPr>
  </w:style>
  <w:style w:type="paragraph" w:styleId="a6">
    <w:name w:val="header"/>
    <w:basedOn w:val="a"/>
    <w:link w:val="Char0"/>
    <w:uiPriority w:val="99"/>
    <w:unhideWhenUsed/>
    <w:qFormat/>
    <w:rsid w:val="004F6D6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4F6D65"/>
    <w:pPr>
      <w:jc w:val="left"/>
    </w:pPr>
    <w:rPr>
      <w:rFonts w:cs="Times New Roman"/>
      <w:kern w:val="0"/>
      <w:sz w:val="24"/>
    </w:rPr>
  </w:style>
  <w:style w:type="character" w:styleId="a8">
    <w:name w:val="Strong"/>
    <w:basedOn w:val="a1"/>
    <w:uiPriority w:val="22"/>
    <w:qFormat/>
    <w:rsid w:val="004F6D65"/>
    <w:rPr>
      <w:b/>
    </w:rPr>
  </w:style>
  <w:style w:type="character" w:styleId="a9">
    <w:name w:val="FollowedHyperlink"/>
    <w:basedOn w:val="a1"/>
    <w:uiPriority w:val="99"/>
    <w:semiHidden/>
    <w:unhideWhenUsed/>
    <w:qFormat/>
    <w:rsid w:val="004F6D65"/>
    <w:rPr>
      <w:color w:val="337AB7"/>
      <w:u w:val="none"/>
    </w:rPr>
  </w:style>
  <w:style w:type="character" w:styleId="HTML">
    <w:name w:val="HTML Definition"/>
    <w:basedOn w:val="a1"/>
    <w:uiPriority w:val="99"/>
    <w:semiHidden/>
    <w:unhideWhenUsed/>
    <w:qFormat/>
    <w:rsid w:val="004F6D65"/>
    <w:rPr>
      <w:i/>
    </w:rPr>
  </w:style>
  <w:style w:type="character" w:styleId="aa">
    <w:name w:val="Hyperlink"/>
    <w:basedOn w:val="a1"/>
    <w:uiPriority w:val="99"/>
    <w:semiHidden/>
    <w:unhideWhenUsed/>
    <w:qFormat/>
    <w:rsid w:val="004F6D65"/>
    <w:rPr>
      <w:color w:val="337AB7"/>
      <w:u w:val="none"/>
    </w:rPr>
  </w:style>
  <w:style w:type="character" w:styleId="HTML0">
    <w:name w:val="HTML Code"/>
    <w:basedOn w:val="a1"/>
    <w:uiPriority w:val="99"/>
    <w:semiHidden/>
    <w:unhideWhenUsed/>
    <w:qFormat/>
    <w:rsid w:val="004F6D65"/>
    <w:rPr>
      <w:rFonts w:ascii="Consolas" w:eastAsia="Consolas" w:hAnsi="Consolas" w:cs="Consolas"/>
      <w:color w:val="C7254E"/>
      <w:sz w:val="21"/>
      <w:szCs w:val="21"/>
      <w:shd w:val="clear" w:color="auto" w:fill="F9F2F4"/>
    </w:rPr>
  </w:style>
  <w:style w:type="character" w:styleId="HTML1">
    <w:name w:val="HTML Keyboard"/>
    <w:basedOn w:val="a1"/>
    <w:uiPriority w:val="99"/>
    <w:semiHidden/>
    <w:unhideWhenUsed/>
    <w:qFormat/>
    <w:rsid w:val="004F6D65"/>
    <w:rPr>
      <w:rFonts w:ascii="Consolas" w:eastAsia="Consolas" w:hAnsi="Consolas" w:cs="Consolas" w:hint="default"/>
      <w:color w:val="FFFFFF"/>
      <w:sz w:val="21"/>
      <w:szCs w:val="21"/>
      <w:shd w:val="clear" w:color="auto" w:fill="333333"/>
    </w:rPr>
  </w:style>
  <w:style w:type="character" w:styleId="HTML2">
    <w:name w:val="HTML Sample"/>
    <w:basedOn w:val="a1"/>
    <w:uiPriority w:val="99"/>
    <w:semiHidden/>
    <w:unhideWhenUsed/>
    <w:qFormat/>
    <w:rsid w:val="004F6D65"/>
    <w:rPr>
      <w:rFonts w:ascii="Consolas" w:eastAsia="Consolas" w:hAnsi="Consolas" w:cs="Consolas" w:hint="default"/>
      <w:sz w:val="21"/>
      <w:szCs w:val="21"/>
    </w:rPr>
  </w:style>
  <w:style w:type="character" w:customStyle="1" w:styleId="Char0">
    <w:name w:val="页眉 Char"/>
    <w:basedOn w:val="a1"/>
    <w:link w:val="a6"/>
    <w:uiPriority w:val="99"/>
    <w:qFormat/>
    <w:rsid w:val="004F6D65"/>
    <w:rPr>
      <w:sz w:val="18"/>
      <w:szCs w:val="18"/>
    </w:rPr>
  </w:style>
  <w:style w:type="character" w:customStyle="1" w:styleId="Char">
    <w:name w:val="页脚 Char"/>
    <w:basedOn w:val="a1"/>
    <w:link w:val="a5"/>
    <w:uiPriority w:val="99"/>
    <w:qFormat/>
    <w:rsid w:val="004F6D65"/>
    <w:rPr>
      <w:sz w:val="18"/>
      <w:szCs w:val="18"/>
    </w:rPr>
  </w:style>
  <w:style w:type="character" w:customStyle="1" w:styleId="layui-layer-tabnow">
    <w:name w:val="layui-layer-tabnow"/>
    <w:basedOn w:val="a1"/>
    <w:qFormat/>
    <w:rsid w:val="004F6D65"/>
    <w:rPr>
      <w:bdr w:val="single" w:sz="6" w:space="0" w:color="CCCCCC"/>
      <w:shd w:val="clear" w:color="auto" w:fill="FFFFFF"/>
    </w:rPr>
  </w:style>
  <w:style w:type="character" w:customStyle="1" w:styleId="actspan">
    <w:name w:val="actspan"/>
    <w:basedOn w:val="a1"/>
    <w:qFormat/>
    <w:rsid w:val="004F6D65"/>
  </w:style>
  <w:style w:type="character" w:customStyle="1" w:styleId="first-child">
    <w:name w:val="first-child"/>
    <w:basedOn w:val="a1"/>
    <w:qFormat/>
    <w:rsid w:val="004F6D65"/>
  </w:style>
  <w:style w:type="character" w:customStyle="1" w:styleId="actspan2">
    <w:name w:val="actspan2"/>
    <w:basedOn w:val="a1"/>
    <w:qFormat/>
    <w:rsid w:val="004F6D65"/>
  </w:style>
</w:styles>
</file>

<file path=word/webSettings.xml><?xml version="1.0" encoding="utf-8"?>
<w:webSettings xmlns:r="http://schemas.openxmlformats.org/officeDocument/2006/relationships" xmlns:w="http://schemas.openxmlformats.org/wordprocessingml/2006/main">
  <w:divs>
    <w:div w:id="1557738262">
      <w:bodyDiv w:val="1"/>
      <w:marLeft w:val="0"/>
      <w:marRight w:val="0"/>
      <w:marTop w:val="0"/>
      <w:marBottom w:val="0"/>
      <w:divBdr>
        <w:top w:val="none" w:sz="0" w:space="0" w:color="auto"/>
        <w:left w:val="none" w:sz="0" w:space="0" w:color="auto"/>
        <w:bottom w:val="none" w:sz="0" w:space="0" w:color="auto"/>
        <w:right w:val="none" w:sz="0" w:space="0" w:color="auto"/>
      </w:divBdr>
    </w:div>
    <w:div w:id="1580216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273</Words>
  <Characters>1561</Characters>
  <Application>Microsoft Office Word</Application>
  <DocSecurity>0</DocSecurity>
  <Lines>13</Lines>
  <Paragraphs>3</Paragraphs>
  <ScaleCrop>false</ScaleCrop>
  <Company>Microsoft</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Administrator</cp:lastModifiedBy>
  <cp:revision>9</cp:revision>
  <cp:lastPrinted>2025-09-16T02:20:00Z</cp:lastPrinted>
  <dcterms:created xsi:type="dcterms:W3CDTF">2021-11-01T03:58:00Z</dcterms:created>
  <dcterms:modified xsi:type="dcterms:W3CDTF">2026-02-13T10:09:00Z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72BA010822304447AF68F32D548B38FA</vt:lpwstr>
  </property>
  <property fmtid="{D5CDD505-2E9C-101B-9397-08002B2CF9AE}" pid="4" name="KSOTemplateDocerSaveRecord">
    <vt:lpwstr>eyJoZGlkIjoiODBhYmFhYmEzZjEyYTRjOTdhYTAxMjYyMzZlYzU1MGIiLCJ1c2VySWQiOiI0NTQwMzk4MDEifQ==</vt:lpwstr>
  </property>
</Properties>
</file>