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项目交易条件特别说明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项目情况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公开挂牌竞价物业为龙门县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龙华镇人民路3号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铺位，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面积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平方米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月租金起始价0.162万元，保证金0.6万元，竞价增幅每次0.005万元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二、项目交易条件和要求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1、竞价方：竞价方须是中华人民共和国境内具有完全民事行为能力的公民；或依法注册、有效存续的企业法人，或具备合法资格的其他组织。不接受联合体报名。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2、竞价保证金：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0.6万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元人民币。竞价保证金不抵作租金和合同履约保证金。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租期为3年，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竞得者应在每月1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日前交清当月租金。</w:t>
      </w: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三、合同履约保证金：签订合同时，竞得者必须向出租方缴交相当于三个月房租款的合同履约保证金。</w:t>
      </w:r>
    </w:p>
    <w:p>
      <w:pP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四、严禁违法违规经营易燃、易爆等高危物品，严禁经营餐饮业和榨油等高噪音污染行业，严禁经营黄赌毒等违法犯罪行为。办理证照过程中，若需进行房屋鉴定，鉴定费用由承租人承担。</w:t>
      </w: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五、交易保证金约定：</w:t>
      </w: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(一)全权委托中心代收代退交易保证金。</w:t>
      </w:r>
    </w:p>
    <w:p>
      <w:pP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(二)成交候选人有下列行为之一的，取消成交资格，竞价保证金不予退还，造成损失的，依照相关法律法规规定处理：</w:t>
      </w:r>
    </w:p>
    <w:p>
      <w:pP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1．不符合竞价资格条件的；</w:t>
      </w:r>
    </w:p>
    <w:p>
      <w:pP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2．逾期或拒绝办理成交手续的；</w:t>
      </w:r>
    </w:p>
    <w:p>
      <w:pP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3．逾期或拒绝签订产权交易成交合同的；</w:t>
      </w:r>
    </w:p>
    <w:p>
      <w:pP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6．以其他非法手段竞得的；</w:t>
      </w: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7．构成违约责任的其他行为。</w:t>
      </w:r>
    </w:p>
    <w:p>
      <w:pPr>
        <w:ind w:firstLine="3840" w:firstLineChars="1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120" w:firstLineChars="1600"/>
        <w:jc w:val="right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龙门县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龙华供销社</w:t>
      </w:r>
    </w:p>
    <w:p>
      <w:pPr>
        <w:jc w:val="righ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jc w:val="righ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A83B5B"/>
    <w:rsid w:val="0A4D4CE6"/>
    <w:rsid w:val="10337318"/>
    <w:rsid w:val="17437D3B"/>
    <w:rsid w:val="17E738F4"/>
    <w:rsid w:val="1CB53E4C"/>
    <w:rsid w:val="1F87150D"/>
    <w:rsid w:val="23FD1E88"/>
    <w:rsid w:val="29E94E1D"/>
    <w:rsid w:val="2A3B372B"/>
    <w:rsid w:val="2B6B72D6"/>
    <w:rsid w:val="2C357A33"/>
    <w:rsid w:val="2DB70783"/>
    <w:rsid w:val="2DBB03A3"/>
    <w:rsid w:val="2DC81DBD"/>
    <w:rsid w:val="2E621458"/>
    <w:rsid w:val="31A737AC"/>
    <w:rsid w:val="31EA6DDF"/>
    <w:rsid w:val="32100001"/>
    <w:rsid w:val="32CE7D50"/>
    <w:rsid w:val="39C342C5"/>
    <w:rsid w:val="3B723ADB"/>
    <w:rsid w:val="3C825989"/>
    <w:rsid w:val="3FC17BA4"/>
    <w:rsid w:val="41082BA1"/>
    <w:rsid w:val="412C60FF"/>
    <w:rsid w:val="41614FF9"/>
    <w:rsid w:val="466452B5"/>
    <w:rsid w:val="467C1075"/>
    <w:rsid w:val="472B59EC"/>
    <w:rsid w:val="481E3E43"/>
    <w:rsid w:val="497C6B18"/>
    <w:rsid w:val="49A02DBF"/>
    <w:rsid w:val="4DA37B4B"/>
    <w:rsid w:val="55D352C5"/>
    <w:rsid w:val="55DC406D"/>
    <w:rsid w:val="5AAB6E8F"/>
    <w:rsid w:val="5AF23621"/>
    <w:rsid w:val="5DEF3E1B"/>
    <w:rsid w:val="6D2C55A5"/>
    <w:rsid w:val="78E8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569</Words>
  <Characters>584</Characters>
  <Lines>4</Lines>
  <Paragraphs>1</Paragraphs>
  <TotalTime>0</TotalTime>
  <ScaleCrop>false</ScaleCrop>
  <LinksUpToDate>false</LinksUpToDate>
  <CharactersWithSpaces>655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Jasmin</cp:lastModifiedBy>
  <cp:lastPrinted>2020-08-24T06:23:00Z</cp:lastPrinted>
  <dcterms:modified xsi:type="dcterms:W3CDTF">2025-04-30T07:34:18Z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5E2D367332054C8DA5DA72DE667F9035</vt:lpwstr>
  </property>
  <property fmtid="{D5CDD505-2E9C-101B-9397-08002B2CF9AE}" pid="4" name="KSOTemplateDocerSaveRecord">
    <vt:lpwstr>eyJoZGlkIjoiZThmNjAzMWJlZjFkMmQwODUwMTJkYzE2ODFiYmFmYTciLCJ1c2VySWQiOiI2NTMzMTgxOTIifQ==</vt:lpwstr>
  </property>
</Properties>
</file>