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281F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74650F6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10194F08"/>
    <w:p w14:paraId="1FFB56B7"/>
    <w:p w14:paraId="21F0C3B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68C8E37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麻榨镇人民政府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龙门县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"/>
        </w:rPr>
        <w:t>麻榨镇水电村E栋一层E1号、麻榨镇水电村E栋一层E2号、麻榨镇水电村E栋一层D3、麻榨镇水电村E栋一层C1、C2、麻榨镇水电村E栋一层C4、C5、C6号商铺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房屋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共238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 w14:paraId="504F73D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02A37CE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、竞价方：竞价方须是中华人民共和国境内具有完全民事行为能力的公民；或依法注册、有效存续的企业法人，或具备合法资格的其他组织。不接受联合体报名。</w:t>
      </w:r>
    </w:p>
    <w:p w14:paraId="2B32651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 w14:paraId="0C4058B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、竞价保证金：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shd w:val="clear" w:color="auto" w:fill="auto"/>
          <w:lang w:val="en-US" w:eastAsia="zh-CN"/>
        </w:rPr>
        <w:t>详见招租一览表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4528378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租期为五年，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auto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276D1E4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必</w:t>
      </w:r>
      <w:r>
        <w:rPr>
          <w:rFonts w:hint="eastAsia" w:ascii="仿宋" w:hAnsi="仿宋" w:eastAsia="仿宋"/>
          <w:sz w:val="32"/>
          <w:szCs w:val="32"/>
        </w:rPr>
        <w:t>须向出租方缴交相当于三个月房租款的合同履约保证金。</w:t>
      </w:r>
    </w:p>
    <w:p w14:paraId="3CE84BA5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四、严禁违法违规经营易燃、易爆等高危物品，不得用于经营污染性及高噪音等行业，严禁经营黄赌毒等违法犯罪行为。</w:t>
      </w:r>
    </w:p>
    <w:p w14:paraId="69D98D7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2484E4F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6DA8663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成交候选人有下列行为之一的，取消成交资格，竞价保证金不予退还,造成损失的，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依照相关法律法规处理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A3C2AB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313CDD3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38D69B5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262D8F6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09353CB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C284E1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78EA7E4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280C4C92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484F1EF7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6695AC9E">
      <w:pPr>
        <w:ind w:firstLine="4800" w:firstLineChars="15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龙门县麻榨镇人民政府</w:t>
      </w:r>
    </w:p>
    <w:p w14:paraId="1E345888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473FD123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E723C21"/>
    <w:rsid w:val="10337318"/>
    <w:rsid w:val="17437D3B"/>
    <w:rsid w:val="17E738F4"/>
    <w:rsid w:val="1ABB11A6"/>
    <w:rsid w:val="1CB53E4C"/>
    <w:rsid w:val="1F87150D"/>
    <w:rsid w:val="228275AE"/>
    <w:rsid w:val="25981E3E"/>
    <w:rsid w:val="29E94E1D"/>
    <w:rsid w:val="2B6B72D6"/>
    <w:rsid w:val="2C357A33"/>
    <w:rsid w:val="2DB70783"/>
    <w:rsid w:val="2DBB03A3"/>
    <w:rsid w:val="2E621458"/>
    <w:rsid w:val="30BF52AE"/>
    <w:rsid w:val="31A737AC"/>
    <w:rsid w:val="31EA6DDF"/>
    <w:rsid w:val="39C342C5"/>
    <w:rsid w:val="3B723ADB"/>
    <w:rsid w:val="3BFB7875"/>
    <w:rsid w:val="3C825989"/>
    <w:rsid w:val="3D4A66F1"/>
    <w:rsid w:val="3FC17BA4"/>
    <w:rsid w:val="41082BA1"/>
    <w:rsid w:val="42256110"/>
    <w:rsid w:val="466452B5"/>
    <w:rsid w:val="467C1075"/>
    <w:rsid w:val="472B59EC"/>
    <w:rsid w:val="481E3E43"/>
    <w:rsid w:val="487D63B3"/>
    <w:rsid w:val="497C6B18"/>
    <w:rsid w:val="4AC572EA"/>
    <w:rsid w:val="52795E05"/>
    <w:rsid w:val="55D352C5"/>
    <w:rsid w:val="57FC5119"/>
    <w:rsid w:val="5AAB6E8F"/>
    <w:rsid w:val="5AF23621"/>
    <w:rsid w:val="5DEF3E1B"/>
    <w:rsid w:val="652A5854"/>
    <w:rsid w:val="6651297C"/>
    <w:rsid w:val="71865E58"/>
    <w:rsid w:val="779D5862"/>
    <w:rsid w:val="78E8332F"/>
    <w:rsid w:val="7918792C"/>
    <w:rsid w:val="7EE41781"/>
    <w:rsid w:val="7F2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736</Words>
  <Characters>747</Characters>
  <Lines>4</Lines>
  <Paragraphs>1</Paragraphs>
  <TotalTime>4</TotalTime>
  <ScaleCrop>false</ScaleCrop>
  <LinksUpToDate>false</LinksUpToDate>
  <CharactersWithSpaces>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鱼皮饺</cp:lastModifiedBy>
  <cp:lastPrinted>2020-08-24T06:23:00Z</cp:lastPrinted>
  <dcterms:modified xsi:type="dcterms:W3CDTF">2025-07-23T02:39:29Z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5E2D367332054C8DA5DA72DE667F9035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KSOTemplateDocerSaveRecord">
    <vt:lpwstr>eyJoZGlkIjoiNmE1ZGU5MjE5NTk1ZWRlYWQwOWI0ZjUxZDNmZWI2ZTkiLCJ1c2VySWQiOiI0MDMzNDM0NzEifQ==</vt:lpwstr>
  </property>
</Properties>
</file>