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龙门县龙潭镇龙塘路32号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820.15平方米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龙门县龙潭镇铁岗永丰新街18号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340.83平方米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龙门县龙潭镇铁岗敬老院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房屋70平方米、土地11662.5平方米</w:t>
      </w:r>
      <w:r>
        <w:rPr>
          <w:rFonts w:hint="eastAsia" w:ascii="仿宋" w:hAnsi="仿宋" w:eastAsia="仿宋"/>
          <w:sz w:val="32"/>
          <w:szCs w:val="32"/>
        </w:rPr>
        <w:t>（详见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龙门县龙潭镇龙塘路32号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竞价保证金4.93万元人民币、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龙门县龙潭镇铁岗永丰新街18号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竞价保证金4.91万元人民币、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龙门县龙潭镇铁岗敬老院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竞价保证金1.89万元人民币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龙门县龙潭镇龙塘路32号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龙门县龙潭镇铁岗永丰新街18号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租期为5年，租金不变。</w:t>
      </w:r>
      <w:r>
        <w:rPr>
          <w:rFonts w:hint="eastAsia" w:ascii="仿宋" w:hAnsi="仿宋" w:eastAsia="仿宋"/>
          <w:color w:val="FF0000"/>
          <w:sz w:val="32"/>
          <w:szCs w:val="32"/>
        </w:rPr>
        <w:t>龙门县龙潭镇铁岗敬老院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租期为15年，每5年租金递增3%。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龙潭镇人民政府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0629B5"/>
    <w:rsid w:val="04A83B5B"/>
    <w:rsid w:val="05D179D0"/>
    <w:rsid w:val="0A4D4CE6"/>
    <w:rsid w:val="0AD90CC7"/>
    <w:rsid w:val="10337318"/>
    <w:rsid w:val="14E357CC"/>
    <w:rsid w:val="14FB48B8"/>
    <w:rsid w:val="17437D3B"/>
    <w:rsid w:val="17E738F4"/>
    <w:rsid w:val="1AB05841"/>
    <w:rsid w:val="1CB53E4C"/>
    <w:rsid w:val="1F7F4D6E"/>
    <w:rsid w:val="1F87150D"/>
    <w:rsid w:val="29E94E1D"/>
    <w:rsid w:val="2B6B72D6"/>
    <w:rsid w:val="2C357A33"/>
    <w:rsid w:val="2DB70783"/>
    <w:rsid w:val="2DBB03A3"/>
    <w:rsid w:val="2DFE4C31"/>
    <w:rsid w:val="2E621458"/>
    <w:rsid w:val="2F905E57"/>
    <w:rsid w:val="31A737AC"/>
    <w:rsid w:val="31EA6DDF"/>
    <w:rsid w:val="340268D5"/>
    <w:rsid w:val="39C342C5"/>
    <w:rsid w:val="3B723ADB"/>
    <w:rsid w:val="3C825989"/>
    <w:rsid w:val="3FC17BA4"/>
    <w:rsid w:val="40E44A19"/>
    <w:rsid w:val="41082BA1"/>
    <w:rsid w:val="42510A95"/>
    <w:rsid w:val="466452B5"/>
    <w:rsid w:val="467C1075"/>
    <w:rsid w:val="472B59EC"/>
    <w:rsid w:val="481E3E43"/>
    <w:rsid w:val="4928303B"/>
    <w:rsid w:val="497C6B18"/>
    <w:rsid w:val="4D1D7133"/>
    <w:rsid w:val="5457201E"/>
    <w:rsid w:val="55D352C5"/>
    <w:rsid w:val="57E512C6"/>
    <w:rsid w:val="5AAB6E8F"/>
    <w:rsid w:val="5AF23621"/>
    <w:rsid w:val="5D0173EA"/>
    <w:rsid w:val="5DEF3E1B"/>
    <w:rsid w:val="685C2E27"/>
    <w:rsid w:val="6F2B0600"/>
    <w:rsid w:val="73276CB0"/>
    <w:rsid w:val="77CB56AB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565</Characters>
  <Lines>4</Lines>
  <Paragraphs>1</Paragraphs>
  <TotalTime>2</TotalTime>
  <ScaleCrop>false</ScaleCrop>
  <LinksUpToDate>false</LinksUpToDate>
  <CharactersWithSpaces>633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cs001</cp:lastModifiedBy>
  <cp:lastPrinted>2023-06-19T01:23:00Z</cp:lastPrinted>
  <dcterms:modified xsi:type="dcterms:W3CDTF">2024-08-26T03:25:38Z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5E2D367332054C8DA5DA72DE667F9035</vt:lpwstr>
  </property>
</Properties>
</file>