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粮油有限责任公司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龙门县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龙城街道东门路7号、9号</w:t>
      </w:r>
      <w:r>
        <w:rPr>
          <w:rFonts w:hint="eastAsia" w:ascii="仿宋" w:hAnsi="仿宋" w:eastAsia="仿宋" w:cs="仿宋"/>
          <w:sz w:val="32"/>
          <w:szCs w:val="32"/>
          <w:u w:val="none"/>
        </w:rPr>
        <w:t>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</w:rPr>
        <w:t>7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处物业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1768.22</w:t>
      </w:r>
      <w:r>
        <w:rPr>
          <w:rFonts w:hint="eastAsia" w:ascii="仿宋" w:hAnsi="仿宋" w:eastAsia="仿宋"/>
          <w:sz w:val="32"/>
          <w:szCs w:val="32"/>
        </w:rPr>
        <w:t>平方米。（详见房屋招租一览表）。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2、竞价保证金：详见房屋招租一览表。竞价保证金不抵作租金和合同履约保证金。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3、竞得者应在每月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日前交清当月租金。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</w:t>
      </w:r>
      <w:r>
        <w:rPr>
          <w:rFonts w:hint="eastAsia" w:ascii="仿宋" w:hAnsi="仿宋" w:eastAsia="仿宋"/>
          <w:color w:val="auto"/>
          <w:sz w:val="32"/>
          <w:szCs w:val="32"/>
        </w:rPr>
        <w:t>当于三个月房租款的合同履约保证金。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四、严禁违法违规经营易燃、易爆等高危物品，严禁经营黄赌毒等违法犯罪行为。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  <w:bookmarkStart w:id="0" w:name="_GoBack"/>
      <w:bookmarkEnd w:id="0"/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粮油有限责任公司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I3Njk0NjdjMWRmNGE2OTUyNjMwOGUzMDBhZDY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AA2849"/>
    <w:rsid w:val="00CD1F94"/>
    <w:rsid w:val="00EE3CCF"/>
    <w:rsid w:val="00FC6724"/>
    <w:rsid w:val="037C3C97"/>
    <w:rsid w:val="04A83B5B"/>
    <w:rsid w:val="0A4D4CE6"/>
    <w:rsid w:val="0FFF5609"/>
    <w:rsid w:val="10337318"/>
    <w:rsid w:val="17437D3B"/>
    <w:rsid w:val="17E738F4"/>
    <w:rsid w:val="1BAF2EB1"/>
    <w:rsid w:val="1CB53E4C"/>
    <w:rsid w:val="1F87150D"/>
    <w:rsid w:val="224C4D7E"/>
    <w:rsid w:val="29E94E1D"/>
    <w:rsid w:val="2B6B72D6"/>
    <w:rsid w:val="2C357A33"/>
    <w:rsid w:val="2DB70783"/>
    <w:rsid w:val="2DBB03A3"/>
    <w:rsid w:val="2E621458"/>
    <w:rsid w:val="31EA6DDF"/>
    <w:rsid w:val="38330266"/>
    <w:rsid w:val="39B05166"/>
    <w:rsid w:val="39C342C5"/>
    <w:rsid w:val="3B723ADB"/>
    <w:rsid w:val="3C825989"/>
    <w:rsid w:val="3D771FB6"/>
    <w:rsid w:val="41082BA1"/>
    <w:rsid w:val="41E513EF"/>
    <w:rsid w:val="45F47311"/>
    <w:rsid w:val="466452B5"/>
    <w:rsid w:val="467C1075"/>
    <w:rsid w:val="472B59EC"/>
    <w:rsid w:val="481E3E43"/>
    <w:rsid w:val="497C6B18"/>
    <w:rsid w:val="4FBC3A53"/>
    <w:rsid w:val="52FB234D"/>
    <w:rsid w:val="55D352C5"/>
    <w:rsid w:val="5AAB6E8F"/>
    <w:rsid w:val="5AF23621"/>
    <w:rsid w:val="5D3423B2"/>
    <w:rsid w:val="5DEF3E1B"/>
    <w:rsid w:val="6330334A"/>
    <w:rsid w:val="6951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546</Words>
  <Characters>557</Characters>
  <Lines>4</Lines>
  <Paragraphs>1</Paragraphs>
  <TotalTime>0</TotalTime>
  <ScaleCrop>false</ScaleCrop>
  <LinksUpToDate>false</LinksUpToDate>
  <CharactersWithSpaces>621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八戒超可爱</cp:lastModifiedBy>
  <cp:lastPrinted>2023-03-13T07:17:00Z</cp:lastPrinted>
  <dcterms:modified xsi:type="dcterms:W3CDTF">2024-06-17T01:21:11Z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34E39369227840209BA9F5757051E744</vt:lpwstr>
  </property>
</Properties>
</file>