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yellow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果菜副食品公司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龙门县龙城街道仁善里2号首层商铺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15.8</w:t>
      </w:r>
      <w:r>
        <w:rPr>
          <w:rFonts w:hint="eastAsia" w:ascii="仿宋" w:hAnsi="仿宋" w:eastAsia="仿宋"/>
          <w:sz w:val="32"/>
          <w:szCs w:val="32"/>
        </w:rPr>
        <w:t>平方米（详见招租一览表）。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FF0000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所交易标的物以实物现状为准，竞价过程中同价的，原租户有优先承租权。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详见招租一览表，</w:t>
      </w:r>
      <w:r>
        <w:rPr>
          <w:rFonts w:hint="eastAsia" w:ascii="仿宋" w:hAnsi="仿宋" w:eastAsia="仿宋"/>
          <w:sz w:val="32"/>
          <w:szCs w:val="32"/>
        </w:rPr>
        <w:t>竞价保证金不抵作租金和合同履约保证金。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租期为3年，</w:t>
      </w:r>
      <w:r>
        <w:rPr>
          <w:rFonts w:hint="eastAsia" w:ascii="仿宋" w:hAnsi="仿宋" w:eastAsia="仿宋"/>
          <w:sz w:val="32"/>
          <w:szCs w:val="32"/>
        </w:rPr>
        <w:t>竞得者应在</w:t>
      </w:r>
      <w:r>
        <w:rPr>
          <w:rFonts w:hint="eastAsia" w:ascii="仿宋" w:hAnsi="仿宋" w:eastAsia="仿宋"/>
          <w:color w:val="FF0000"/>
          <w:sz w:val="32"/>
          <w:szCs w:val="32"/>
        </w:rPr>
        <w:t>每月1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FF0000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>
      <w:pPr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严禁违法违规经营易燃、易爆等高危物品，不得用于经营污染性及高噪音等行业。</w:t>
      </w:r>
      <w:r>
        <w:rPr>
          <w:rFonts w:hint="eastAsia" w:ascii="仿宋" w:hAnsi="仿宋" w:eastAsia="仿宋" w:cs="仿宋"/>
          <w:sz w:val="32"/>
          <w:szCs w:val="32"/>
        </w:rPr>
        <w:t>竞得后须签订安全生产责任书。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成交候选人有下列行为之一的，取消成交资格，竞价保证金不予退还,造成损失的，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依照相关法律法规规定处理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4480" w:firstLineChars="14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果菜副食品公司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年  月  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jkwODIyNzlkZDhjOTI3M2IyYmI2MTQ1NjJhNzQifQ=="/>
    <w:docVar w:name="KSO_WPS_MARK_KEY" w:val="1ed05364-453c-476f-89f8-32d6b8327ac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514C1D"/>
    <w:rsid w:val="04A83B5B"/>
    <w:rsid w:val="0A4D4CE6"/>
    <w:rsid w:val="10337318"/>
    <w:rsid w:val="13337B71"/>
    <w:rsid w:val="17437D3B"/>
    <w:rsid w:val="17E738F4"/>
    <w:rsid w:val="1CB53E4C"/>
    <w:rsid w:val="1EAC6E52"/>
    <w:rsid w:val="1F87150D"/>
    <w:rsid w:val="296F5C2E"/>
    <w:rsid w:val="29E94E1D"/>
    <w:rsid w:val="2A3B372B"/>
    <w:rsid w:val="2A6126FE"/>
    <w:rsid w:val="2B6B72D6"/>
    <w:rsid w:val="2C357A33"/>
    <w:rsid w:val="2DB70783"/>
    <w:rsid w:val="2DBB03A3"/>
    <w:rsid w:val="2E621458"/>
    <w:rsid w:val="31A737AC"/>
    <w:rsid w:val="31EA6DDF"/>
    <w:rsid w:val="32100001"/>
    <w:rsid w:val="39C342C5"/>
    <w:rsid w:val="3B462F7B"/>
    <w:rsid w:val="3B723ADB"/>
    <w:rsid w:val="3C3D6FCC"/>
    <w:rsid w:val="3C825989"/>
    <w:rsid w:val="3FC17BA4"/>
    <w:rsid w:val="40A77F66"/>
    <w:rsid w:val="41082BA1"/>
    <w:rsid w:val="41614FF9"/>
    <w:rsid w:val="43906821"/>
    <w:rsid w:val="466452B5"/>
    <w:rsid w:val="467C1075"/>
    <w:rsid w:val="472B59EC"/>
    <w:rsid w:val="47F506F4"/>
    <w:rsid w:val="481E3E43"/>
    <w:rsid w:val="497C6B18"/>
    <w:rsid w:val="49A02DBF"/>
    <w:rsid w:val="55D352C5"/>
    <w:rsid w:val="55DC406D"/>
    <w:rsid w:val="5AAB6E8F"/>
    <w:rsid w:val="5AF23621"/>
    <w:rsid w:val="5DEF3E1B"/>
    <w:rsid w:val="60916068"/>
    <w:rsid w:val="78E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604</Words>
  <Characters>615</Characters>
  <Lines>4</Lines>
  <Paragraphs>1</Paragraphs>
  <TotalTime>0</TotalTime>
  <ScaleCrop>false</ScaleCrop>
  <LinksUpToDate>false</LinksUpToDate>
  <CharactersWithSpaces>683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Administrator</cp:lastModifiedBy>
  <cp:lastPrinted>2020-08-24T06:23:00Z</cp:lastPrinted>
  <dcterms:modified xsi:type="dcterms:W3CDTF">2025-04-27T02:33:53Z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5E2D367332054C8DA5DA72DE667F9035</vt:lpwstr>
  </property>
</Properties>
</file>