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项目交易条件特别说明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公开挂牌竞价物业为龙门县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林业局</w:t>
      </w:r>
      <w:r>
        <w:rPr>
          <w:rFonts w:hint="default" w:ascii="Times New Roman" w:hAnsi="Times New Roman" w:eastAsia="仿宋" w:cs="Times New Roman"/>
          <w:sz w:val="32"/>
          <w:szCs w:val="32"/>
        </w:rPr>
        <w:t>位于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龙城街道西林路20号商铺</w:t>
      </w:r>
      <w:r>
        <w:rPr>
          <w:rFonts w:hint="eastAsia" w:ascii="仿宋" w:hAnsi="仿宋" w:eastAsia="仿宋" w:cs="仿宋"/>
          <w:kern w:val="1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出租面积共80平方米，</w:t>
      </w:r>
      <w:r>
        <w:rPr>
          <w:rFonts w:hint="eastAsia" w:ascii="仿宋" w:hAnsi="仿宋" w:eastAsia="仿宋" w:cs="仿宋"/>
          <w:kern w:val="1"/>
          <w:sz w:val="32"/>
          <w:szCs w:val="32"/>
          <w:lang w:val="en-US" w:eastAsia="zh-CN" w:bidi="ar"/>
        </w:rPr>
        <w:t>交易底价（月租金）：0.64万元人民币。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二、项目交易条件和要求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1、竞价方：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2、竞价保证金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3.84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元人民币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3、竞得者应在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每月15日前交</w:t>
      </w:r>
      <w:r>
        <w:rPr>
          <w:rFonts w:hint="default" w:ascii="Times New Roman" w:hAnsi="Times New Roman" w:eastAsia="仿宋" w:cs="Times New Roman"/>
          <w:sz w:val="32"/>
          <w:szCs w:val="32"/>
        </w:rPr>
        <w:t>清当月租金。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4、出租期限：5年。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三、合同履约保证金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签订合同时，竞得者必须向出租方缴交相当于三个月房租款的合同履约保证金。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严禁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严禁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违法违规经营易燃、易爆等高危物品，严禁经营餐饮业和榨油等高噪音污染行业，严禁经营黄赌毒等违法犯罪行为。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五、交易保证金约定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(一)全权委托中心代收代退交易保证金。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(二)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1．不符合竞价资格条件的；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2．逾期或拒绝办理成交手续的；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3．逾期或拒绝签订产权交易成交合同的；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5．采取行贿、恶意串通等非法手段竞得的；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6．以其他非法手段竞得的；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7．构成违约责任的其他行为。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龙门县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林业</w:t>
      </w:r>
      <w:r>
        <w:rPr>
          <w:rFonts w:hint="default" w:ascii="Times New Roman" w:hAnsi="Times New Roman" w:eastAsia="仿宋" w:cs="Times New Roman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2024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jZlMWVhYWVlYzRmYTVlZTNlOTYyNGQ2N2ZhN2I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0C906244"/>
    <w:rsid w:val="0FEC12F3"/>
    <w:rsid w:val="10337318"/>
    <w:rsid w:val="17437D3B"/>
    <w:rsid w:val="17E738F4"/>
    <w:rsid w:val="1CB53E4C"/>
    <w:rsid w:val="1F87150D"/>
    <w:rsid w:val="29E94E1D"/>
    <w:rsid w:val="2A3B372B"/>
    <w:rsid w:val="2B6B72D6"/>
    <w:rsid w:val="2C357A33"/>
    <w:rsid w:val="2DB70783"/>
    <w:rsid w:val="2DBB03A3"/>
    <w:rsid w:val="2E621458"/>
    <w:rsid w:val="2F0A656A"/>
    <w:rsid w:val="31A737AC"/>
    <w:rsid w:val="31EA6DDF"/>
    <w:rsid w:val="378723E7"/>
    <w:rsid w:val="39C342C5"/>
    <w:rsid w:val="3B723ADB"/>
    <w:rsid w:val="3C825989"/>
    <w:rsid w:val="3FC17BA4"/>
    <w:rsid w:val="41082BA1"/>
    <w:rsid w:val="41614FF9"/>
    <w:rsid w:val="466452B5"/>
    <w:rsid w:val="467C1075"/>
    <w:rsid w:val="46D975E4"/>
    <w:rsid w:val="472B59EC"/>
    <w:rsid w:val="481E3E43"/>
    <w:rsid w:val="497C6B18"/>
    <w:rsid w:val="4D866FFA"/>
    <w:rsid w:val="4DA454C3"/>
    <w:rsid w:val="526332FE"/>
    <w:rsid w:val="55D352C5"/>
    <w:rsid w:val="5AAB6E8F"/>
    <w:rsid w:val="5AF23621"/>
    <w:rsid w:val="5DEF3E1B"/>
    <w:rsid w:val="6893625E"/>
    <w:rsid w:val="74EA5E2B"/>
    <w:rsid w:val="756A4FB6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556</Words>
  <Characters>566</Characters>
  <Lines>4</Lines>
  <Paragraphs>1</Paragraphs>
  <TotalTime>2</TotalTime>
  <ScaleCrop>false</ScaleCrop>
  <LinksUpToDate>false</LinksUpToDate>
  <CharactersWithSpaces>634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Administrator</cp:lastModifiedBy>
  <cp:lastPrinted>2024-06-13T00:45:00Z</cp:lastPrinted>
  <dcterms:modified xsi:type="dcterms:W3CDTF">2024-09-02T07:24:17Z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5E2D367332054C8DA5DA72DE667F9035</vt:lpwstr>
  </property>
</Properties>
</file>