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06709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项目交易条件特别说明</w:t>
      </w:r>
    </w:p>
    <w:p w14:paraId="39E688B4"/>
    <w:p w14:paraId="3C15A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一、项目情况</w:t>
      </w:r>
    </w:p>
    <w:p w14:paraId="39D9E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公开挂牌竞价物业为龙门县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</w:rPr>
        <w:t>局位于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龙门县南昆山下坪迎宾路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南昆山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交通宾馆一号楼临街商铺、龙华镇到滩村村民委员会附近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房屋物业共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物业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sz w:val="32"/>
          <w:szCs w:val="32"/>
        </w:rPr>
        <w:t>，面积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866.17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平方米（详见房屋招租一览表）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。所交易标的物以实物现状为准，竞价过程中同价的，原租户有优先承租权。</w:t>
      </w:r>
    </w:p>
    <w:p w14:paraId="4940B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二、项目交易条件和要求</w:t>
      </w:r>
    </w:p>
    <w:p w14:paraId="78C24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竞价方：竞价方须是中华人民共和国境内具有完全民事行为能力的公民；或依法注册、有效存续的企业法人，或具备合法资格的其他组织。不接受联合体报名。</w:t>
      </w:r>
    </w:p>
    <w:p w14:paraId="298F6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竞价保证金：（详见房屋招租一览表）。竞价保证金不抵作租金和合同履约保证金。</w:t>
      </w:r>
    </w:p>
    <w:p w14:paraId="07CFA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龙门县南昆山下坪交通宾馆一号楼临街左起第1、2卡商铺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5卡商铺租期为五年；龙门县南昆山下坪迎宾路租期为三个月；龙门县龙华镇到滩村村民委员会附近租期为一年。</w:t>
      </w:r>
      <w:r>
        <w:rPr>
          <w:rFonts w:hint="eastAsia" w:ascii="仿宋_GB2312" w:hAnsi="仿宋_GB2312" w:eastAsia="仿宋_GB2312" w:cs="仿宋_GB2312"/>
          <w:sz w:val="32"/>
          <w:szCs w:val="32"/>
        </w:rPr>
        <w:t>竞得者应在每月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日前交清当月租金。</w:t>
      </w:r>
    </w:p>
    <w:p w14:paraId="6167F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合同履约保证金：签订合同时，竞得者必须向出租方缴交相当于三个月房租款的合同履约保证金。</w:t>
      </w:r>
    </w:p>
    <w:p w14:paraId="3F3AE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严禁违法违规经营易燃、易爆等高危物品，严禁经营榨油等高噪音、高污染环境卫生、强刺激性气味等污染行业，严禁经营黄赌毒等违法犯罪行为。</w:t>
      </w:r>
    </w:p>
    <w:p w14:paraId="2C8F5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五、交易保证金约定：</w:t>
      </w:r>
    </w:p>
    <w:p w14:paraId="38106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全权委托中心代收代退交易保证金。</w:t>
      </w:r>
    </w:p>
    <w:p w14:paraId="7A914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成交候选人有下列行为之一的，视为违约，取消成交资格，竞价保证金不予退还,并由有关部门依法处理;造成损失的，成交候选人还应依法承担赔偿责任：</w:t>
      </w:r>
    </w:p>
    <w:p w14:paraId="0A1E3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1．不符合竞价资格条件的；</w:t>
      </w:r>
    </w:p>
    <w:p w14:paraId="2451B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2．逾期或拒绝办理成交手续的；</w:t>
      </w:r>
    </w:p>
    <w:p w14:paraId="4E804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3．逾期或拒绝签订产权交易成交合同的；</w:t>
      </w:r>
    </w:p>
    <w:p w14:paraId="0F520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4．不按交易条件规定提供有关纸质文件材料，或提供虚假文件材料、隐瞒重要事实的；</w:t>
      </w:r>
    </w:p>
    <w:p w14:paraId="4E689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5．采取行贿、恶意串通等非法手段竞得的；</w:t>
      </w:r>
    </w:p>
    <w:p w14:paraId="3AF36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6．以其他非法手段竞得的；</w:t>
      </w:r>
    </w:p>
    <w:p w14:paraId="70D06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7．构成违约责任的其他行为。</w:t>
      </w:r>
    </w:p>
    <w:p w14:paraId="26AAE0E4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7F53D51A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7D36B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交通运输局</w:t>
      </w:r>
    </w:p>
    <w:p w14:paraId="730DE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326B44C"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4335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4C48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34C48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MDdkNzZjNjA4ZmViNzE2YWVhMGQ0NTM1ZmMzZDg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180880"/>
    <w:rsid w:val="042424FA"/>
    <w:rsid w:val="04A83B5B"/>
    <w:rsid w:val="0A0501E5"/>
    <w:rsid w:val="0A4D4CE6"/>
    <w:rsid w:val="0D9F3CA9"/>
    <w:rsid w:val="10337318"/>
    <w:rsid w:val="13463A35"/>
    <w:rsid w:val="17437D3B"/>
    <w:rsid w:val="17E738F4"/>
    <w:rsid w:val="1CB53E4C"/>
    <w:rsid w:val="1F87150D"/>
    <w:rsid w:val="20A12837"/>
    <w:rsid w:val="21EF15FF"/>
    <w:rsid w:val="27280617"/>
    <w:rsid w:val="28B44E58"/>
    <w:rsid w:val="29E94E1D"/>
    <w:rsid w:val="2A1C1655"/>
    <w:rsid w:val="2B6B72D6"/>
    <w:rsid w:val="2BE43298"/>
    <w:rsid w:val="2C357A33"/>
    <w:rsid w:val="2DB70783"/>
    <w:rsid w:val="2DBB03A3"/>
    <w:rsid w:val="2E621458"/>
    <w:rsid w:val="31EA6DDF"/>
    <w:rsid w:val="32D93C44"/>
    <w:rsid w:val="35F809C6"/>
    <w:rsid w:val="39C342C5"/>
    <w:rsid w:val="3B723ADB"/>
    <w:rsid w:val="3C825989"/>
    <w:rsid w:val="3F80256C"/>
    <w:rsid w:val="41082BA1"/>
    <w:rsid w:val="466452B5"/>
    <w:rsid w:val="467C1075"/>
    <w:rsid w:val="472B59EC"/>
    <w:rsid w:val="47E15E4E"/>
    <w:rsid w:val="481E3E43"/>
    <w:rsid w:val="497C6B18"/>
    <w:rsid w:val="4B9E4F20"/>
    <w:rsid w:val="4BCE632E"/>
    <w:rsid w:val="4F836FD1"/>
    <w:rsid w:val="4FBE1D85"/>
    <w:rsid w:val="55D352C5"/>
    <w:rsid w:val="571A0584"/>
    <w:rsid w:val="595F609E"/>
    <w:rsid w:val="5AAB6E8F"/>
    <w:rsid w:val="5AF23621"/>
    <w:rsid w:val="5DEF3E1B"/>
    <w:rsid w:val="5E441C15"/>
    <w:rsid w:val="6362477E"/>
    <w:rsid w:val="63ED4234"/>
    <w:rsid w:val="652263D6"/>
    <w:rsid w:val="65DA51F7"/>
    <w:rsid w:val="670A6F5B"/>
    <w:rsid w:val="6E7B061F"/>
    <w:rsid w:val="70D75AFE"/>
    <w:rsid w:val="73D75D12"/>
    <w:rsid w:val="75BD4ACF"/>
    <w:rsid w:val="77713106"/>
    <w:rsid w:val="7AA31C03"/>
    <w:rsid w:val="7C14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721</Words>
  <Characters>732</Characters>
  <Lines>4</Lines>
  <Paragraphs>1</Paragraphs>
  <TotalTime>0</TotalTime>
  <ScaleCrop>false</ScaleCrop>
  <LinksUpToDate>false</LinksUpToDate>
  <CharactersWithSpaces>759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2020-08-24T06:23:00Z</cp:lastPrinted>
  <dcterms:modified xsi:type="dcterms:W3CDTF">2025-01-02T02:32:25Z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ADA52C20B8844382AF25AFB8F96B54F7</vt:lpwstr>
  </property>
  <property fmtid="{D5CDD505-2E9C-101B-9397-08002B2CF9AE}" pid="4" name="KSOTemplateDocerSaveRecord">
    <vt:lpwstr>eyJoZGlkIjoiMzNkMDdkNzZjNjA4ZmViNzE2YWVhMGQ0NTM1ZmMzZDgifQ==</vt:lpwstr>
  </property>
</Properties>
</file>