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7029450"/>
            <wp:effectExtent l="0" t="0" r="2540" b="0"/>
            <wp:docPr id="1" name="图片 1" descr="D:\我的文件\Documents\WeChat Files\wxid_l9avf2s8gntd22\FileStorage\Temp\6349f07508b9902bfd88aab995f6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件\Documents\WeChat Files\wxid_l9avf2s8gntd22\FileStorage\Temp\6349f07508b9902bfd88aab995f61c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地址：</w:t>
      </w:r>
      <w:r>
        <w:rPr>
          <w:rFonts w:hint="eastAsia"/>
          <w:sz w:val="24"/>
          <w:szCs w:val="24"/>
        </w:rPr>
        <w:t>龙门</w:t>
      </w:r>
      <w:r>
        <w:rPr>
          <w:sz w:val="24"/>
          <w:szCs w:val="24"/>
        </w:rPr>
        <w:t>县</w:t>
      </w:r>
      <w:r>
        <w:rPr>
          <w:rFonts w:hint="eastAsia"/>
          <w:sz w:val="24"/>
          <w:szCs w:val="24"/>
        </w:rPr>
        <w:t>龙</w:t>
      </w:r>
      <w:r>
        <w:rPr>
          <w:sz w:val="24"/>
          <w:szCs w:val="24"/>
        </w:rPr>
        <w:t>城</w:t>
      </w:r>
      <w:r>
        <w:rPr>
          <w:rFonts w:hint="eastAsia"/>
          <w:sz w:val="24"/>
          <w:szCs w:val="24"/>
        </w:rPr>
        <w:t>街道</w:t>
      </w:r>
      <w:r>
        <w:rPr>
          <w:sz w:val="24"/>
          <w:szCs w:val="24"/>
        </w:rPr>
        <w:t>东门路</w:t>
      </w:r>
      <w:r>
        <w:rPr>
          <w:rFonts w:hint="eastAsia"/>
          <w:sz w:val="24"/>
          <w:szCs w:val="24"/>
        </w:rPr>
        <w:t>14号西</w:t>
      </w:r>
      <w:r>
        <w:rPr>
          <w:sz w:val="24"/>
          <w:szCs w:val="24"/>
        </w:rPr>
        <w:t>面第一间</w:t>
      </w:r>
      <w:r>
        <w:rPr>
          <w:rFonts w:hint="eastAsia"/>
          <w:sz w:val="24"/>
          <w:szCs w:val="24"/>
        </w:rPr>
        <w:t>商铺</w:t>
      </w:r>
      <w:r>
        <w:rPr>
          <w:sz w:val="24"/>
          <w:szCs w:val="24"/>
        </w:rPr>
        <w:t>现</w:t>
      </w:r>
      <w:r>
        <w:rPr>
          <w:rFonts w:hint="eastAsia"/>
          <w:sz w:val="24"/>
          <w:szCs w:val="24"/>
        </w:rPr>
        <w:t>场</w:t>
      </w:r>
      <w:r>
        <w:rPr>
          <w:sz w:val="24"/>
          <w:szCs w:val="24"/>
        </w:rPr>
        <w:t>图片（现门牌</w:t>
      </w:r>
      <w:r>
        <w:rPr>
          <w:rFonts w:hint="eastAsia"/>
          <w:sz w:val="24"/>
          <w:szCs w:val="24"/>
        </w:rPr>
        <w:t>16号</w:t>
      </w:r>
      <w:r>
        <w:rPr>
          <w:sz w:val="24"/>
          <w:szCs w:val="24"/>
        </w:rPr>
        <w:t>）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r>
        <w:drawing>
          <wp:inline distT="0" distB="0" distL="0" distR="0">
            <wp:extent cx="5274310" cy="7031990"/>
            <wp:effectExtent l="0" t="0" r="2540" b="16510"/>
            <wp:docPr id="2" name="图片 2" descr="J:\其他\糖烟酒公司\资源交易中心公租资料\照片---深圳世鹏公司评估门店相片\龙城镇东门路③现花厂\IMG_5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:\其他\糖烟酒公司\资源交易中心公租资料\照片---深圳世鹏公司评估门店相片\龙城镇东门路③现花厂\IMG_5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地址：龙城街道东门路③巷仓库</w:t>
      </w:r>
      <w:r>
        <w:rPr>
          <w:rFonts w:hint="eastAsia"/>
          <w:sz w:val="24"/>
          <w:szCs w:val="24"/>
          <w:lang w:eastAsia="zh-CN"/>
        </w:rPr>
        <w:t>现场</w:t>
      </w:r>
      <w:r>
        <w:rPr>
          <w:rFonts w:hint="eastAsia"/>
          <w:sz w:val="24"/>
          <w:szCs w:val="24"/>
        </w:rPr>
        <w:t>图片（原花厂仓库）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273675" cy="5810250"/>
            <wp:effectExtent l="0" t="0" r="3175" b="0"/>
            <wp:docPr id="5" name="图片 5" descr="C:\Users\Administrator\AppData\Local\Temp\WeChat Files\eea0b2e25846520787af37b1e443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Temp\WeChat Files\eea0b2e25846520787af37b1e443e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900" cy="581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地址：龙门县龙城街道东门路14号（龙门县广源明糖烟酒公司办公楼三楼）</w:t>
      </w:r>
      <w:r>
        <w:rPr>
          <w:rFonts w:hint="eastAsia"/>
          <w:sz w:val="24"/>
          <w:szCs w:val="24"/>
          <w:lang w:eastAsia="zh-CN"/>
        </w:rPr>
        <w:t>现场</w:t>
      </w:r>
      <w:r>
        <w:rPr>
          <w:rFonts w:hint="eastAsia"/>
          <w:sz w:val="24"/>
          <w:szCs w:val="24"/>
        </w:rPr>
        <w:t>图片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jYjA4OWYzNDhiOGY0Yzk0ZTY1MDMyNDU5YjBkODgifQ=="/>
  </w:docVars>
  <w:rsids>
    <w:rsidRoot w:val="002E50F3"/>
    <w:rsid w:val="002E50F3"/>
    <w:rsid w:val="00461A76"/>
    <w:rsid w:val="09C35E1E"/>
    <w:rsid w:val="4C971BB2"/>
    <w:rsid w:val="655326A6"/>
    <w:rsid w:val="68A94A71"/>
    <w:rsid w:val="709F7447"/>
    <w:rsid w:val="79B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5</Words>
  <Characters>32</Characters>
  <Lines>1</Lines>
  <Paragraphs>1</Paragraphs>
  <TotalTime>3</TotalTime>
  <ScaleCrop>false</ScaleCrop>
  <LinksUpToDate>false</LinksUpToDate>
  <CharactersWithSpaces>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2024-01-16T02:58:00Z</dcterms:created>
  <dc:creator>jhuser</dc:creator>
  <cp:lastModifiedBy>Jasmin</cp:lastModifiedBy>
  <cp:lastPrinted>2024-02-06T02:20:00Z</cp:lastPrinted>
  <dcterms:modified xsi:type="dcterms:W3CDTF">2024-02-29T09:17:10Z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0A878023F8B44A208B7EF9A18B6662F6_12</vt:lpwstr>
  </property>
</Properties>
</file>