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龙门县小水电水力发电有限公司土地公开招</w:t>
      </w:r>
      <w:r>
        <w:rPr>
          <w:rFonts w:hint="eastAsia"/>
          <w:b/>
          <w:bCs/>
          <w:sz w:val="36"/>
          <w:szCs w:val="36"/>
        </w:rPr>
        <w:t>租</w:t>
      </w:r>
      <w:r>
        <w:rPr>
          <w:rFonts w:hint="eastAsia"/>
          <w:b/>
          <w:bCs/>
          <w:sz w:val="36"/>
          <w:szCs w:val="36"/>
          <w:lang w:eastAsia="zh-CN"/>
        </w:rPr>
        <w:t>照片</w:t>
      </w:r>
    </w:p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永汉镇人民路一宗土地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689225"/>
            <wp:effectExtent l="0" t="0" r="2540" b="15875"/>
            <wp:docPr id="1" name="图片 1" descr="167947804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9478040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IMG_9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3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IMG_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3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4" name="图片 4" descr="IMG_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3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6" name="图片 6" descr="IMG_9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3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8" name="图片 8" descr="IMG_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3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hYTMxYzJiMmY1MTA2NDJiOGUxZTY4ZTQ3NDA2ZDEifQ=="/>
  </w:docVars>
  <w:rsids>
    <w:rsidRoot w:val="00EC2C07"/>
    <w:rsid w:val="00EC2C07"/>
    <w:rsid w:val="00F21F53"/>
    <w:rsid w:val="04F408E0"/>
    <w:rsid w:val="1772274D"/>
    <w:rsid w:val="188F715A"/>
    <w:rsid w:val="28E514B5"/>
    <w:rsid w:val="40731166"/>
    <w:rsid w:val="53CE4108"/>
    <w:rsid w:val="5F9A388F"/>
    <w:rsid w:val="7E17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39</Words>
  <Characters>39</Characters>
  <Lines>1</Lines>
  <Paragraphs>1</Paragraphs>
  <TotalTime>27</TotalTime>
  <ScaleCrop>false</ScaleCrop>
  <LinksUpToDate>false</LinksUpToDate>
  <CharactersWithSpaces>39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2021-03-25T01:59:00Z</dcterms:created>
  <dc:creator>Microsoft</dc:creator>
  <cp:lastModifiedBy>Administrator</cp:lastModifiedBy>
  <dcterms:modified xsi:type="dcterms:W3CDTF">2025-06-22T07:19:18Z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D7ED1EF4A63B491A9D399EBED2985F20</vt:lpwstr>
  </property>
  <property fmtid="{D5CDD505-2E9C-101B-9397-08002B2CF9AE}" pid="4" name="KSOTemplateDocerSaveRecord">
    <vt:lpwstr>eyJoZGlkIjoiYmNhYTMxYzJiMmY1MTA2NDJiOGUxZTY4ZTQ3NDA2ZDEiLCJ1c2VySWQiOiI1MzIwMTEzMzAifQ==</vt:lpwstr>
  </property>
</Properties>
</file>