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"/>
        <w:rPr>
          <w:sz w:val="24"/>
        </w:rPr>
      </w:pPr>
      <w:bookmarkStart w:id="2" w:name="_GoBack"/>
      <w:bookmarkEnd w:id="2"/>
      <w:r>
        <w:pict>
          <v:shape id="_x0000_s1026" o:spid="_x0000_s1026" o:spt="202" type="#_x0000_t202" style="position:absolute;left:0pt;margin-left:51.1pt;margin-top:111.25pt;height:417.85pt;width:738.2pt;mso-position-horizontal-relative:page;mso-position-vertic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电焊机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台钻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台钳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千斤顶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3吨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千斤顶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5吨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轮胎拆装机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U-226A TL40191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上海巴兰仕汽车检测设备有限公司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轮胎平衡机(小）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珠海市华钰机械设备有限公司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轮胎平衡机（大）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C388B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C0SENG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576.00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风炮机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东田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空气压缩机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W-0.67/12.5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上海捷豹压缩机制造有限公司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299" w:righ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2002年11月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876.00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光鼓机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T8445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西安中田汽车保修设备制造公司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816.00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避震弹簧拆装器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嘉善东龙液压机械厂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汽车举升机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QJJ-2-3000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空气压缩机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W-0.90/12.5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上海捷豹压缩机制造有限公司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296" w:righ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2004年3月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900.00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汽车举升机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ZD-QJY3-2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大生汽车装备有限公司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296" w:righ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2005年4月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拆胎机(坏）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空气压缩机(坏）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175.00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平衡机(坏）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废电池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汽车举升机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ZD-QJY3-2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大生汽车装备有限公司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296" w:righ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2002年4月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540.00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电喷嘴自动检测清洗分析仪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BN-6B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3吨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剪式举升机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5吨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bookmarkStart w:id="0" w:name="评估明细表"/>
      <w:bookmarkEnd w:id="0"/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headerReference r:id="rId5" w:type="default"/>
          <w:footerReference r:id="rId6" w:type="default"/>
          <w:pgSz w:w="16840" w:h="11910" w:orient="landscape"/>
          <w:pgMar w:top="1580" w:right="940" w:bottom="1000" w:left="920" w:header="861" w:footer="801" w:gutter="0"/>
          <w:pgNumType w:start="1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27" o:spid="_x0000_s1027" o:spt="202" type="#_x0000_t202" style="position:absolute;left:0pt;margin-left:51.1pt;margin-top:111.25pt;height:417.85pt;width:738.2pt;mso-position-horizontal-relative:page;mso-position-vertic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67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台钻（坏）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吊机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压轴承机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烤漆房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广力牌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3,780.00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3,780.00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空气压缩机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V-1.05/12.5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69" w:righ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浙江罗迪机电科技有限公司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超白光大灯泡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160/150W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90981-13047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85110-GL8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Solite/H4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12362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73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90981-9005/6/HB3/HB4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大灯泡/雾灯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90981-HB3/H7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单脚防雾灯泡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飞利浦12258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83119-1A020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90981-12814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90981-12356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99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90981-0SLH21W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防雾灯泡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防雾灯泡/尾黄灯泡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77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33303-S2R-003/KOSTO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南韩石英灯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南韩石英灯泡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90981-12014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28" o:spid="_x0000_s1028" o:spt="202" type="#_x0000_t202" style="position:absolute;left:0pt;margin-left:51.1pt;margin-top:111.25pt;height:417.85pt;width:738.2pt;mso-position-horizontal-relative:page;mso-position-vertic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90981-12499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刹车灯泡 /转向灯泡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90981-12498/90981-1141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石英灯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90010-06045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室内灯泡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90981-17830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室内灯泡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双脚防雾灯泡/大灯泡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H4/H11/飞利浦12V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无座小灯泡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90981-12961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雾灯/刹车灯泡/黄转向灯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H1/H3/12496/33003/34906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仪表灯泡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90076-04003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仪表灯泡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84999-10090/10420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仪表灯泡/无座小灯泡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90981-12961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转向灯泡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KOITO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转向灯泡/小灯泡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90981-12516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避震机/后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48531-VZJ95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横拉杆内球头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53010-S84-A01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横拉杆外球头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45046-39335/45047-39215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横拉杆外球头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A19101557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横拉杆外球头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5354（6）0-SDA-A01/S4X-003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后避震机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52611-SDV-T01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后吊臂球头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48830-35020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后轮轴头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A7470611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后轮轴头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42200-SZ3-A51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后稳定杆球头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48830-06050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29" o:spid="_x0000_s1029" o:spt="202" type="#_x0000_t202" style="position:absolute;left:0pt;margin-left:51.1pt;margin-top:111.25pt;height:417.85pt;width:738.2pt;mso-position-horizontal-relative:page;mso-position-vertic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前吊臂球头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48820-33070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前吊臂球头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48820-AD010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前吊臂球头/后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51321/0-SDA-A05/52320/5-S84-A01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上球头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43350-39095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192.00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下千秋架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48605-39015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下球头（带卡簧）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51220-S84-A02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神剑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福特航天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福特电池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点火线圈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06B-905-115R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点火线圈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30520-PNA-007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分火头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19102-11031/4A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分火头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30103-POA-A01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分火头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30103-PAA-A01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分火头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30103-P08-003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分火线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19037-62010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冷气风机电阻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88635-36130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冷气感应器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88625-3A090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冷气蒸发器/后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93735736-GL8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门玻璃升降开关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84810-32070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门玻璃升降开关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35760-SDA-P01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门玻璃升降开关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84810-06060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门玻璃总开关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84820-06100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0" o:spid="_x0000_s1030" o:spt="202" type="#_x0000_t202" style="position:absolute;left:0pt;margin-left:51.1pt;margin-top:111.25pt;height:417.85pt;width:738.2pt;mso-position-horizontal-relative:page;mso-position-vertic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门玻璃总开关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35750-SDA-A02/H02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门灯感应器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35400-S0A-003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门灯感应器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84231-32040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暖气开关阀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79710-SV4-003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暖气开关阀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87240-60140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暖气开关阀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A10299989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5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排气管感应器/前后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36531/2-RAC-U01/2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起动机碳刷支架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04312-PSA-305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前后门升降器总成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722（7）50-SDG-H01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前门升降器总成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72250-S84-A01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192.00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刹车灯开关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1J0-945-511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闪光器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81980-12H04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闪光器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A90506697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油箱压力阀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16015-SDC-E00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中控开关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3TD-962-125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发动机废气管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12261-0H110/0H050/28021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方向机助力泵油管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53713-S3N-013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副水壶盖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19102-PM5-A00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15610-P5G-000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机油散热器油管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53733-S3N-003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节气门管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24504912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空气进气管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17228POB-A00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暖水管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A10418013A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1" o:spid="_x0000_s1031" o:spt="202" type="#_x0000_t202" style="position:absolute;left:0pt;margin-left:51.1pt;margin-top:111.25pt;height:417.85pt;width:738.2pt;mso-position-horizontal-relative:page;mso-position-vertical-relative:page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23906-75090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90923-01423/4/09/23901-75050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1,326.00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燃油管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1K0/6Q0-201-294/283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刹车软管/后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90947-02C20X/042X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刹车软管/前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90467-02707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19515-P0A-010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16264-46041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水箱盖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16401-72090/481218/10409635/MR481218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水箱盖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16401-72090/31480/16401-GL8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水箱盖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19045-RAA-003/P08-003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水箱盖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16401-31791/31520/31480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02E-305-051C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25420-PRP-003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09G-325-429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35330-60040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35330-60010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柴油格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I5-87310335-0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058-133-843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1K0-129-620D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17220-RAA-Y00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W003-094-62-04/72-04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17220-PAA-Y00/PGM-Q00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2" o:spid="_x0000_s1032" o:spt="202" type="#_x0000_t202" style="position:absolute;left:0pt;margin-left:51.1pt;margin-top:111.25pt;height:417.85pt;width:738.2pt;mso-position-horizontal-relative:page;mso-position-vertical-relative:page;z-index:2516695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17801-GL8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15600-25010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90915-30002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1.01104E+14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06A-115-561B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15601-140/104-180-01-09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15400-PLC-000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机油格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04152-YZZA5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8105005BAC030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W140-835-00-47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1K1-819-653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4F0-819-439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87139-5105005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冷气风格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80291-SDG-W01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汽油泵虑网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23217-AVV40/0H070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汽油泵滤网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23217-50100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16400-V2700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23300-2130003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23300-4G64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23300-43080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450-905-177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1K0-201-051C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0450-905-177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3" o:spid="_x0000_s1033" o:spt="202" type="#_x0000_t202" style="position:absolute;left:0pt;margin-left:51.1pt;margin-top:111.25pt;height:417.85pt;width:738.2pt;mso-position-horizontal-relative:page;mso-position-vertic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16010-SDG-E01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16010-SDC-E01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23300-75150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4F0-201-511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23300-75040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23300-31100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16900-S84-G01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23300-66030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23300-62030/75040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23300-31160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77024-06090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23300-GL8/1033740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汽油格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23300-FD230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车牌固封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车头盖隔热垫胶粒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固定码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A0072/97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0.20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0.20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90919-140Y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9807B-5617P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90919-140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12568378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101-000-033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90919-01192/98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4" o:spid="_x0000_s1034" o:spt="202" type="#_x0000_t202" style="position:absolute;left:0pt;margin-left:51.1pt;margin-top:111.25pt;height:417.85pt;width:738.2pt;mso-position-horizontal-relative:page;mso-position-vertical-relative:page;z-index:2516715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101-905-631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90919-01178/01176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A5613717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90919-01191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火花塞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90919-10130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半轴螺丝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90116-10149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方向定位螺丝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910106-12022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轮胎螺帽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10028614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90942-02071/2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171.00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轮胎螺母/螺丝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42633-55030/90942-02072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90942-02052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90113-S84-901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42633/2/1-55030/1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90942-01058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90942-02079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螺母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90179-GL8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螺母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90179-10128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油底壳螺丝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3536964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玻璃升降马达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85710/20-60060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电子扇马达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16363-64080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电子扇总成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8D0-959-455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高压油泵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261-520-347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264.00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冷气泵总成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38800-RAA-W01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1,096.00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1,096.00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5" o:spid="_x0000_s1035" o:spt="202" type="#_x0000_t202" style="position:absolute;left:0pt;margin-left:51.1pt;margin-top:111.25pt;height:417.85pt;width:738.2pt;mso-position-horizontal-relative:page;mso-position-vertic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门升降器马达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8571（2）0-GL8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门升降器马达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85710-GL8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门升降器马达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8571/20-06190/200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门锁马达/前后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69030/4/5/6-06110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起动机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A10465459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起动机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28100-0H080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25323823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23221-15040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4F0-919-051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23221-66040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270.00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23221-50100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1KD-919-051C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汽油泵总成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FG0148-11B1/23220-GL8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前门升降器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A16629471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刹车总泵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47201-3D470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19200-RDA-003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16100-69545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尾门锁机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69350-36030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倍耐力气嘴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喷漆材料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88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386.00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呔泵皮带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99332-80890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呔泵皮带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90916-02098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呔泵皮带/冷气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90916-02098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6" o:spid="_x0000_s1036" o:spt="202" type="#_x0000_t202" style="position:absolute;left:0pt;margin-left:51.1pt;margin-top:111.25pt;height:417.85pt;width:738.2pt;mso-position-horizontal-relative:page;mso-position-vertical-relative:page;z-index:2516736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发电机皮带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06B-903-137G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发电机皮带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99364-20920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发电机皮带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011-997-64-92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发电机皮带/冷气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31110-P0B-A12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99332-140/320/6PK2257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90332-140/130/6PK2445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风扇皮带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90916-02336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风扇皮带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90916-02571/7PK2120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冷气皮带/呔泵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99365-20980/80890/99364-81100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皮带/发动机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06J-260-849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时规带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3568-69095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时规带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13568-69095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除锈剂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WD-40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电池补充液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0.40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1.60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空调管道清洁剂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散热网清洁剂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08268-P99-4L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1L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052-162-A2/1L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989-88-03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052-182-A2/1L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961.00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1L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G-004-000-M2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7" o:spid="_x0000_s1037" o:spt="202" type="#_x0000_t202" style="position:absolute;left:0pt;margin-left:51.1pt;margin-top:111.25pt;height:417.85pt;width:738.2pt;mso-position-horizontal-relative:page;mso-position-vertical-relative:page;z-index:2516746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H08206-9002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非凡机油（小）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壳牌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黑霸机油（大）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美孚1300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黄油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美孚XHP222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黄油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黄油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美孚XHP222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美孚黑霸王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美孚黑霸王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88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W99999-F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美孚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08823-80030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B-000-750-M3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尾牙油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08885-81006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42510-SDA-A00/S84-A50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140-423-04-12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4A0-615-301C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43512-60190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45251-S84-A01/W00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刹车碟/前后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19102950-GL8/43512/42431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1K0-698-451/SFP-900-05A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004-420-16/46-20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45022-S84-A02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1K0-698-151/1TD-698-151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8" o:spid="_x0000_s1038" o:spt="202" type="#_x0000_t202" style="position:absolute;left:0pt;margin-left:51.1pt;margin-top:111.25pt;height:417.85pt;width:738.2pt;mso-position-horizontal-relative:page;mso-position-vertical-relative:page;z-index:2516756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刹车皮/前后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04491/2-GL8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刹车皮/前后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8A0-819-439A /8E0-698-451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手刹皮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46540-37040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手刹皮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46550-37040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安全锤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波箱拉线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33822-36111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后门（框）密封胶条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62331/2/67871/2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离合器脚板胶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77360-36010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轮胎装饰盖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42604-36060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轮胎装饰盖支架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42657-RZB50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门内拉手拉线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42131/72133-SDG-H01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灭火器（大）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前门锁机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72110-SDA-A01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粗蜡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3M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半轴防尘套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44017/8-S0A/S6M-000/030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避震机胶套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付厂（大/小）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串胶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A10311694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方向机防尘套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53534-SDA-A01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方向机防尘套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26035404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防尘垫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33531-36060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钢板胶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48252-3B800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钢板胶套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30389-16015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钢板胶套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30389-16018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39" o:spid="_x0000_s1039" o:spt="202" type="#_x0000_t202" style="position:absolute;left:0pt;margin-left:51.1pt;margin-top:111.25pt;height:417.85pt;width:738.2pt;mso-position-horizontal-relative:page;mso-position-vertical-relative:page;z-index:2516766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钢板胶套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90385-23006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钢板胶套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90385-23006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固定码（撑杆）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A10312456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后机防尘套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1D0-513-425/1K0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后机缓冲胶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1KD-511-359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后机胶套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90385-19007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减震机胶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51686-SDA-401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胶圈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90480-17177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90385-11003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90917-06062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17451-74040/67010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11819-001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18212-SM4-003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90917-06039/11819-008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18212-SM4-020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18393-SH3-S00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270.00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17567-17010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丰田（正厂）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17567-58010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17165-63021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18215-S84-A01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排气管吊胶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DH-004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喷油嘴胶圈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16472-PH7-003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40" o:spid="_x0000_s1040" o:spt="202" type="#_x0000_t202" style="position:absolute;left:0pt;margin-left:51.1pt;margin-top:111.25pt;height:417.85pt;width:738.2pt;mso-position-horizontal-relative:page;mso-position-vertical-relative:page;z-index:2516776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喷油嘴胶套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23291-VZJ95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156.00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喷油嘴胶套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90301-07024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平衡杆胶套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48815-06190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平衡杆胶套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A1042780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平衡拉杆胶套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51306-S84-A01/90948-01003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平衡拉杆胶套/前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51306/52306-S84-A01/SW3-J01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气门室盖胶垫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11213-62020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前/后机胶套/平衡拉杆胶套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90948-01003/4/01045/90982-23006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前机防尘套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51688-SDA-A01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前机缓冲胶/避震机胶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51722-SS0-004/S84-A01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刹车灯开关限位胶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90541-06036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虾素胶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48815-60100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虾素胶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48815-16170/60100/35100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虾素胶（后）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53206-S84-A01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15A/30A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0.10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0.30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909874-HG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0.30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90984-HG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90981-14521/HG/90982-09020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90987-15A/20A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9084-HG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保险丝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909874-HG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67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33.50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大灯座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33116-SD4-961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41" o:spid="_x0000_s1041" o:spt="202" type="#_x0000_t202" style="position:absolute;left:0pt;margin-left:51.1pt;margin-top:111.25pt;height:417.85pt;width:738.2pt;mso-position-horizontal-relative:page;mso-position-vertical-relative:page;z-index:2516787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电池头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AS5555555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90987-01003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12193602/12177234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349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90987-5P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39794-SDA-A03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55.00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90987-HG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A12568864/90987-12V-5P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喇叭开关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冷气AC开关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马达碳刷架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28226-74070/72010/22050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普通灯光继电器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起动机碳刷架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28140-54380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汽车遥控电池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汽车遥控电池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汽车遥控电子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CR2032/2025/2016/1632/1616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刹车感应线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W47001-140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刹车感应线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140-540-12-17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条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雾灯开关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9897*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小电池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89745-40010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雨刮间歇继电器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24V/80W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波箱油底壳垫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09G-321-370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发动机大修包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06114-RAA-Y00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发动机大修包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04111-75221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  <w:r>
        <w:pict>
          <v:shape id="_x0000_s1042" o:spid="_x0000_s1042" o:spt="202" type="#_x0000_t202" style="position:absolute;left:0pt;margin-left:51.1pt;margin-top:111.25pt;height:417.85pt;width:738.2pt;mso-position-horizontal-relative:page;mso-position-vertical-relative:page;z-index:251679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3"/>
                    <w:gridCol w:w="1841"/>
                    <w:gridCol w:w="2957"/>
                    <w:gridCol w:w="2429"/>
                    <w:gridCol w:w="1382"/>
                    <w:gridCol w:w="823"/>
                    <w:gridCol w:w="782"/>
                    <w:gridCol w:w="1171"/>
                    <w:gridCol w:w="1438"/>
                    <w:gridCol w:w="1090"/>
                  </w:tblGrid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4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5" w:righ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spacing w:before="109"/>
                          <w:ind w:left="44" w:right="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设备/配件名称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109"/>
                          <w:ind w:left="10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型号（编码）/规格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spacing w:before="109"/>
                          <w:ind w:left="69" w:righ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生产厂家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spacing w:before="111"/>
                          <w:ind w:left="299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出厂日期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spacing w:before="111"/>
                          <w:ind w:left="207" w:right="1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单位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spacing w:before="111"/>
                          <w:ind w:left="190" w:righ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数量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spacing w:before="111"/>
                          <w:ind w:left="195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评估单价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spacing w:before="111"/>
                          <w:ind w:left="44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评估值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111"/>
                          <w:ind w:left="3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369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发动机大修包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04111-62081/62130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476.00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后轮ABS线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15353942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后刹车分泵修理包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01473-SV4-000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冷气高压管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4B0-260-701D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冷气膨胀阀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88515-06070/02130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离合器片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31250-26231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刹车总泵修理包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46185-SE0-003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66.00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刹车总泵修理包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46185-SE0-003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70.00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时规链顶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13540-62021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52.00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手刹盘胶圈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90301-31003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11.00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379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水温感应器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A10096763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60.00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普通雪种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普通雪种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瓶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190" w:right="1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93.00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波箱油封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90311-48011/13001/22009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分电器油封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30130-PAA-A00/30111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1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32.00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384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角矢油封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90311-48135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385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曲轴后油封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90311-88003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个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39.00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386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3B1-955-425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387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7662/30-S84/SDA-A01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388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3B1-955-425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389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7662/30-S84/SDA-A01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40.00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390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8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85222-36050/10/60180/36041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84.00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207" w:right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391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11"/>
                          <w:ind w:left="44" w:righ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雨刮片</w:t>
                        </w:r>
                      </w:p>
                    </w:tc>
                    <w:tc>
                      <w:tcPr>
                        <w:tcW w:w="2957" w:type="dxa"/>
                      </w:tcPr>
                      <w:p>
                        <w:pPr>
                          <w:pStyle w:val="11"/>
                          <w:ind w:left="106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3C1-998-002</w:t>
                        </w:r>
                      </w:p>
                    </w:tc>
                    <w:tc>
                      <w:tcPr>
                        <w:tcW w:w="2429" w:type="dxa"/>
                      </w:tcPr>
                      <w:p>
                        <w:pPr>
                          <w:pStyle w:val="1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82" w:type="dxa"/>
                      </w:tcPr>
                      <w:p>
                        <w:pPr>
                          <w:pStyle w:val="1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1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对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11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11"/>
                          <w:ind w:left="123" w:right="1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26.00</w:t>
                        </w:r>
                      </w:p>
                    </w:tc>
                    <w:tc>
                      <w:tcPr>
                        <w:tcW w:w="1438" w:type="dxa"/>
                      </w:tcPr>
                      <w:p>
                        <w:pPr>
                          <w:pStyle w:val="11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104.00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11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sz w:val="22"/>
        </w:rPr>
        <w:t>金额单位：人民币元</w:t>
      </w:r>
    </w:p>
    <w:p>
      <w:pPr>
        <w:spacing w:after="0"/>
        <w:jc w:val="left"/>
        <w:rPr>
          <w:sz w:val="22"/>
        </w:rPr>
        <w:sectPr>
          <w:pgSz w:w="16840" w:h="11910" w:orient="landscape"/>
          <w:pgMar w:top="1580" w:right="940" w:bottom="1000" w:left="920" w:header="861" w:footer="801" w:gutter="0"/>
          <w:cols w:space="720" w:num="1"/>
        </w:sectPr>
      </w:pPr>
    </w:p>
    <w:p>
      <w:pPr>
        <w:pStyle w:val="5"/>
        <w:spacing w:before="3"/>
        <w:rPr>
          <w:sz w:val="24"/>
        </w:rPr>
      </w:pP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</w:p>
    <w:p>
      <w:pPr>
        <w:tabs>
          <w:tab w:val="left" w:pos="12800"/>
        </w:tabs>
        <w:spacing w:before="72"/>
        <w:ind w:left="147" w:right="0" w:firstLine="0"/>
        <w:jc w:val="left"/>
        <w:rPr>
          <w:sz w:val="22"/>
        </w:rPr>
      </w:pPr>
    </w:p>
    <w:p>
      <w:pPr>
        <w:tabs>
          <w:tab w:val="left" w:pos="12800"/>
        </w:tabs>
        <w:spacing w:before="72"/>
        <w:ind w:left="147" w:right="0" w:firstLine="0"/>
        <w:jc w:val="left"/>
        <w:rPr>
          <w:rFonts w:hint="eastAsia"/>
          <w:sz w:val="22"/>
          <w:lang w:val="en-US" w:eastAsia="zh-CN"/>
        </w:rPr>
      </w:pPr>
      <w:r>
        <w:pict>
          <v:shape id="_x0000_s1043" o:spid="_x0000_s1043" o:spt="202" type="#_x0000_t202" style="position:absolute;left:0pt;margin-left:51.1pt;margin-top:16.25pt;height:257.6pt;width:738.2pt;mso-position-horizontal-relative:page;z-index:251680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</w:pPr>
                </w:p>
              </w:txbxContent>
            </v:textbox>
          </v:shape>
        </w:pict>
      </w:r>
      <w:r>
        <w:rPr>
          <w:sz w:val="22"/>
        </w:rPr>
        <w:t>产权持有人：惠州市市直机关小车队</w:t>
      </w:r>
      <w:r>
        <w:rPr>
          <w:sz w:val="22"/>
        </w:rPr>
        <w:tab/>
      </w:r>
      <w:r>
        <w:rPr>
          <w:rFonts w:hint="eastAsia"/>
          <w:sz w:val="22"/>
          <w:lang w:val="en-US" w:eastAsia="zh-CN"/>
        </w:rPr>
        <w:t xml:space="preserve">    </w:t>
      </w:r>
      <w:r>
        <w:rPr>
          <w:sz w:val="22"/>
        </w:rPr>
        <w:t>金额单位：人民币</w:t>
      </w:r>
      <w:r>
        <w:rPr>
          <w:rFonts w:hint="eastAsia"/>
          <w:sz w:val="22"/>
          <w:lang w:val="en-US" w:eastAsia="zh-CN"/>
        </w:rPr>
        <w:t>元</w:t>
      </w:r>
      <w:bookmarkStart w:id="1" w:name="图片和位置图"/>
      <w:bookmarkEnd w:id="1"/>
    </w:p>
    <w:p>
      <w:pPr>
        <w:bidi w:val="0"/>
        <w:rPr>
          <w:rFonts w:hint="default" w:ascii="宋体" w:hAnsi="宋体" w:eastAsia="宋体" w:cs="宋体"/>
          <w:sz w:val="22"/>
          <w:szCs w:val="22"/>
          <w:lang w:val="en-US" w:eastAsia="zh-CN" w:bidi="ar-SA"/>
        </w:rPr>
      </w:pPr>
    </w:p>
    <w:tbl>
      <w:tblPr>
        <w:tblStyle w:val="7"/>
        <w:tblpPr w:leftFromText="180" w:rightFromText="180" w:vertAnchor="page" w:horzAnchor="page" w:tblpX="930" w:tblpY="2380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841"/>
        <w:gridCol w:w="2957"/>
        <w:gridCol w:w="2429"/>
        <w:gridCol w:w="1382"/>
        <w:gridCol w:w="823"/>
        <w:gridCol w:w="782"/>
        <w:gridCol w:w="1171"/>
        <w:gridCol w:w="1438"/>
        <w:gridCol w:w="10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23" w:type="dxa"/>
          </w:tcPr>
          <w:p>
            <w:pPr>
              <w:pStyle w:val="11"/>
              <w:spacing w:before="111"/>
              <w:ind w:left="205" w:right="17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序号</w:t>
            </w:r>
          </w:p>
        </w:tc>
        <w:tc>
          <w:tcPr>
            <w:tcW w:w="1841" w:type="dxa"/>
          </w:tcPr>
          <w:p>
            <w:pPr>
              <w:pStyle w:val="11"/>
              <w:spacing w:before="109"/>
              <w:ind w:left="44" w:righ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设备/配件名称</w:t>
            </w:r>
          </w:p>
        </w:tc>
        <w:tc>
          <w:tcPr>
            <w:tcW w:w="2957" w:type="dxa"/>
          </w:tcPr>
          <w:p>
            <w:pPr>
              <w:pStyle w:val="11"/>
              <w:spacing w:before="109"/>
              <w:ind w:left="108" w:right="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型号（编码）/规格</w:t>
            </w:r>
          </w:p>
        </w:tc>
        <w:tc>
          <w:tcPr>
            <w:tcW w:w="2429" w:type="dxa"/>
          </w:tcPr>
          <w:p>
            <w:pPr>
              <w:pStyle w:val="11"/>
              <w:spacing w:before="109"/>
              <w:ind w:left="69" w:right="4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生产厂家</w:t>
            </w:r>
          </w:p>
        </w:tc>
        <w:tc>
          <w:tcPr>
            <w:tcW w:w="1382" w:type="dxa"/>
          </w:tcPr>
          <w:p>
            <w:pPr>
              <w:pStyle w:val="11"/>
              <w:spacing w:before="111"/>
              <w:ind w:left="299" w:right="26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出厂日期</w:t>
            </w:r>
          </w:p>
        </w:tc>
        <w:tc>
          <w:tcPr>
            <w:tcW w:w="823" w:type="dxa"/>
          </w:tcPr>
          <w:p>
            <w:pPr>
              <w:pStyle w:val="11"/>
              <w:spacing w:before="111"/>
              <w:ind w:left="207" w:right="17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单位</w:t>
            </w:r>
          </w:p>
        </w:tc>
        <w:tc>
          <w:tcPr>
            <w:tcW w:w="782" w:type="dxa"/>
          </w:tcPr>
          <w:p>
            <w:pPr>
              <w:pStyle w:val="11"/>
              <w:spacing w:before="111"/>
              <w:ind w:left="190" w:right="1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数量</w:t>
            </w:r>
          </w:p>
        </w:tc>
        <w:tc>
          <w:tcPr>
            <w:tcW w:w="1171" w:type="dxa"/>
          </w:tcPr>
          <w:p>
            <w:pPr>
              <w:pStyle w:val="11"/>
              <w:spacing w:before="111"/>
              <w:ind w:left="195" w:right="1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评估单价</w:t>
            </w:r>
          </w:p>
        </w:tc>
        <w:tc>
          <w:tcPr>
            <w:tcW w:w="1438" w:type="dxa"/>
          </w:tcPr>
          <w:p>
            <w:pPr>
              <w:pStyle w:val="11"/>
              <w:spacing w:before="111"/>
              <w:ind w:left="44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评估值</w:t>
            </w:r>
          </w:p>
        </w:tc>
        <w:tc>
          <w:tcPr>
            <w:tcW w:w="1090" w:type="dxa"/>
          </w:tcPr>
          <w:p>
            <w:pPr>
              <w:pStyle w:val="11"/>
              <w:spacing w:before="111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392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雨刮片</w:t>
            </w:r>
          </w:p>
        </w:tc>
        <w:tc>
          <w:tcPr>
            <w:tcW w:w="2957" w:type="dxa"/>
          </w:tcPr>
          <w:p>
            <w:pPr>
              <w:pStyle w:val="11"/>
              <w:ind w:left="108" w:right="89"/>
              <w:rPr>
                <w:sz w:val="15"/>
              </w:rPr>
            </w:pPr>
            <w:r>
              <w:rPr>
                <w:sz w:val="15"/>
              </w:rPr>
              <w:t>7520002BACS010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对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30.00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120.00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393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雨刮片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85242-60050/85212-53061/85222-60131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对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22.00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154.00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394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发电机张紧器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06J-903-133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72.00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395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发电机轴承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90363-15004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14.00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396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发电机轴承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31111/4-P08/1-J02/014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20.00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397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发电机轴承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90099-15046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30.00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398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冷气皮带轮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88440-12170/26100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62.00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399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皮带轮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058-903-133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79.00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前轮轴承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44300-SDA-A51/2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94.00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94.00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401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时规带压轮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13503-62040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55.00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402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时规带压轮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13505-62070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3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71" w:type="dxa"/>
          </w:tcPr>
          <w:p>
            <w:pPr>
              <w:pStyle w:val="11"/>
              <w:ind w:left="123" w:right="156"/>
              <w:rPr>
                <w:sz w:val="15"/>
              </w:rPr>
            </w:pPr>
            <w:r>
              <w:rPr>
                <w:sz w:val="15"/>
              </w:rPr>
              <w:t>62.00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3" w:type="dxa"/>
          </w:tcPr>
          <w:p>
            <w:pPr>
              <w:pStyle w:val="11"/>
              <w:ind w:left="207" w:right="174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1841" w:type="dxa"/>
          </w:tcPr>
          <w:p>
            <w:pPr>
              <w:pStyle w:val="11"/>
              <w:ind w:left="44" w:right="27"/>
              <w:rPr>
                <w:sz w:val="15"/>
              </w:rPr>
            </w:pPr>
            <w:r>
              <w:rPr>
                <w:sz w:val="15"/>
              </w:rPr>
              <w:t>轴承</w:t>
            </w:r>
          </w:p>
        </w:tc>
        <w:tc>
          <w:tcPr>
            <w:tcW w:w="2957" w:type="dxa"/>
          </w:tcPr>
          <w:p>
            <w:pPr>
              <w:pStyle w:val="11"/>
              <w:ind w:left="106" w:right="89"/>
              <w:rPr>
                <w:sz w:val="15"/>
              </w:rPr>
            </w:pPr>
            <w:r>
              <w:rPr>
                <w:sz w:val="15"/>
              </w:rPr>
              <w:t>90363-15053/17008/06301/15003</w:t>
            </w:r>
          </w:p>
        </w:tc>
        <w:tc>
          <w:tcPr>
            <w:tcW w:w="2429" w:type="dxa"/>
          </w:tcPr>
          <w:p>
            <w:pPr>
              <w:pStyle w:val="11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382" w:type="dxa"/>
          </w:tcPr>
          <w:p>
            <w:pPr>
              <w:pStyle w:val="11"/>
              <w:ind w:left="19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11"/>
              <w:ind w:left="34"/>
              <w:rPr>
                <w:sz w:val="15"/>
              </w:rPr>
            </w:pPr>
            <w:r>
              <w:rPr>
                <w:w w:val="99"/>
                <w:sz w:val="15"/>
              </w:rPr>
              <w:t>个</w:t>
            </w:r>
          </w:p>
        </w:tc>
        <w:tc>
          <w:tcPr>
            <w:tcW w:w="782" w:type="dxa"/>
          </w:tcPr>
          <w:p>
            <w:pPr>
              <w:pStyle w:val="11"/>
              <w:ind w:left="190" w:right="15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71" w:type="dxa"/>
          </w:tcPr>
          <w:p>
            <w:pPr>
              <w:pStyle w:val="11"/>
              <w:ind w:left="121" w:right="156"/>
              <w:rPr>
                <w:sz w:val="15"/>
              </w:rPr>
            </w:pPr>
            <w:r>
              <w:rPr>
                <w:sz w:val="15"/>
              </w:rPr>
              <w:t>7.00</w:t>
            </w:r>
          </w:p>
        </w:tc>
        <w:tc>
          <w:tcPr>
            <w:tcW w:w="1438" w:type="dxa"/>
          </w:tcPr>
          <w:p>
            <w:pPr>
              <w:pStyle w:val="11"/>
              <w:ind w:right="8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208" w:type="dxa"/>
            <w:gridSpan w:val="8"/>
          </w:tcPr>
          <w:p>
            <w:pPr>
              <w:pStyle w:val="11"/>
              <w:spacing w:before="115"/>
              <w:ind w:left="5829" w:right="5795"/>
              <w:rPr>
                <w:b/>
                <w:sz w:val="26"/>
              </w:rPr>
            </w:pPr>
            <w:r>
              <w:rPr>
                <w:b/>
                <w:sz w:val="26"/>
              </w:rPr>
              <w:t>合计</w:t>
            </w:r>
          </w:p>
        </w:tc>
        <w:tc>
          <w:tcPr>
            <w:tcW w:w="1438" w:type="dxa"/>
          </w:tcPr>
          <w:p>
            <w:pPr>
              <w:pStyle w:val="11"/>
              <w:spacing w:before="150"/>
              <w:ind w:right="13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46,553.00</w:t>
            </w:r>
          </w:p>
        </w:tc>
        <w:tc>
          <w:tcPr>
            <w:tcW w:w="1090" w:type="dxa"/>
          </w:tcPr>
          <w:p>
            <w:pPr>
              <w:pStyle w:val="11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3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40" w:h="11910" w:orient="landscape"/>
      <w:pgMar w:top="820" w:right="1340" w:bottom="0" w:left="280" w:header="84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62" o:spid="_x0000_s2062" o:spt="202" type="#_x0000_t202" style="position:absolute;left:0pt;margin-left:53pt;margin-top:544.15pt;height:14pt;width:24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广东惠正资产评估与房地产土地估价有限公司</w:t>
                </w:r>
              </w:p>
            </w:txbxContent>
          </v:textbox>
        </v:shape>
      </w:pict>
    </w:r>
    <w:r>
      <w:pict>
        <v:shape id="_x0000_s2063" o:spid="_x0000_s2063" o:spt="202" type="#_x0000_t202" style="position:absolute;left:0pt;margin-left:341.85pt;margin-top:544.15pt;height:28.65pt;width:15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6" w:lineRule="exact"/>
                  <w:ind w:left="0" w:right="0" w:firstLine="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资产评估师：吕诺伟、周元昕</w:t>
                </w:r>
              </w:p>
              <w:p>
                <w:pPr>
                  <w:spacing w:before="0" w:line="286" w:lineRule="exact"/>
                  <w:ind w:left="0" w:right="0" w:firstLine="0"/>
                  <w:jc w:val="center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64" o:spid="_x0000_s2064" o:spt="202" type="#_x0000_t202" style="position:absolute;left:0pt;margin-left:672.75pt;margin-top:544.15pt;height:14pt;width:11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日期：2023年11月7日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61" o:spid="_x0000_s2061" o:spt="202" type="#_x0000_t202" style="position:absolute;left:0pt;margin-left:280.8pt;margin-top:42.05pt;height:38.4pt;width:279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486" w:lineRule="exact"/>
                  <w:ind w:left="131" w:right="131" w:firstLine="0"/>
                  <w:jc w:val="center"/>
                  <w:rPr>
                    <w:b/>
                    <w:sz w:val="41"/>
                  </w:rPr>
                </w:pPr>
                <w:r>
                  <w:rPr>
                    <w:b/>
                    <w:w w:val="95"/>
                    <w:sz w:val="41"/>
                  </w:rPr>
                  <w:t>固定资产-机器设备评估明细表</w:t>
                </w:r>
              </w:p>
              <w:p>
                <w:pPr>
                  <w:spacing w:before="10" w:line="271" w:lineRule="exact"/>
                  <w:ind w:left="131" w:right="131" w:firstLine="0"/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评估基准日：2023年9月24日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5576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617" w:right="1278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72"/>
      <w:ind w:left="270"/>
      <w:jc w:val="center"/>
      <w:outlineLvl w:val="2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qFormat/>
    <w:uiPriority w:val="1"/>
    <w:pPr>
      <w:ind w:left="991"/>
      <w:outlineLvl w:val="3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81"/>
      <w:ind w:left="420" w:hanging="284"/>
    </w:pPr>
    <w:rPr>
      <w:rFonts w:ascii="宋体" w:hAnsi="宋体" w:eastAsia="宋体" w:cs="宋体"/>
    </w:rPr>
  </w:style>
  <w:style w:type="paragraph" w:customStyle="1" w:styleId="11">
    <w:name w:val="Table Paragraph"/>
    <w:basedOn w:val="1"/>
    <w:qFormat/>
    <w:uiPriority w:val="1"/>
    <w:pPr>
      <w:spacing w:before="74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61"/>
    <customShpInfo spid="_x0000_s2062"/>
    <customShpInfo spid="_x0000_s2063"/>
    <customShpInfo spid="_x0000_s2064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2024-03-04T02:31:00Z</dcterms:created>
  <dc:creator>王伟平</dc:creator>
  <cp:lastModifiedBy>HP-07</cp:lastModifiedBy>
  <dcterms:modified xsi:type="dcterms:W3CDTF">2024-03-04T03:04:25Z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2024-03-04T00:00:00Z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4B45E9B7541849ADA0EFC32242A66CED</vt:lpwstr>
  </property>
</Properties>
</file>