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龙门县农业生产资料公司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龙门县龙城街道环城北路2-3号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8287363619399856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2873636193998568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龙门县农业生产资料公司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val="en-US" w:eastAsia="zh-CN"/>
        </w:rPr>
        <w:t>龙门县龙城街道环城北路2-2号</w:t>
      </w: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t>现场拍摄图片</w:t>
      </w:r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  <w:drawing>
          <wp:inline distT="0" distB="0" distL="114300" distR="114300">
            <wp:extent cx="5264785" cy="3947160"/>
            <wp:effectExtent l="0" t="0" r="8255" b="0"/>
            <wp:docPr id="3" name="图片 3" descr="629025480888366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2902548088836623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 w:val="0"/>
          <w:bCs/>
          <w:color w:val="000000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YjZlMWVhYWVlYzRmYTVlZTNlOTYyNGQ2N2ZhN2IifQ=="/>
    <w:docVar w:name="KSO_WPS_MARK_KEY" w:val="0546ab18-e945-49e0-854f-5704584484b7"/>
  </w:docVars>
  <w:rsids>
    <w:rsidRoot w:val="11B05F6B"/>
    <w:rsid w:val="0BBF2E5E"/>
    <w:rsid w:val="11B05F6B"/>
    <w:rsid w:val="28811319"/>
    <w:rsid w:val="601E78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2</Pages>
  <Words>31</Words>
  <Characters>33</Characters>
  <Lines>0</Lines>
  <Paragraphs>0</Paragraphs>
  <TotalTime>0</TotalTime>
  <ScaleCrop>false</ScaleCrop>
  <LinksUpToDate>false</LinksUpToDate>
  <CharactersWithSpaces>33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2021-10-13T06:29:00Z</dcterms:created>
  <dc:creator>万仔</dc:creator>
  <cp:lastModifiedBy>LM7780667</cp:lastModifiedBy>
  <dcterms:modified xsi:type="dcterms:W3CDTF">2025-03-07T03:41:48Z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3A1BC6E8CF244256BCE4DE3C00BF789B</vt:lpwstr>
  </property>
</Properties>
</file>