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8AE604"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</w:p>
    <w:p w14:paraId="04A6A5D4"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龙门县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龙城街道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东门路27-2号首层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</w:rPr>
        <w:t>商铺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</w:t>
      </w:r>
    </w:p>
    <w:p w14:paraId="3578ED64"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41290" cy="6988175"/>
            <wp:effectExtent l="0" t="0" r="16510" b="3175"/>
            <wp:docPr id="3" name="图片 3" descr="218ca27128e5eb86407640f8096e3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18ca27128e5eb86407640f8096e3a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4909185" cy="4304030"/>
            <wp:effectExtent l="0" t="0" r="5715" b="1270"/>
            <wp:docPr id="4" name="图片 4" descr="9f4698e1cc2fe6eba1c1ec7383877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f4698e1cc2fe6eba1c1ec7383877a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09185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4814570" cy="3660140"/>
            <wp:effectExtent l="0" t="0" r="5080" b="16510"/>
            <wp:docPr id="5" name="图片 5" descr="4a15cb01ccdde205d57c24fac7d8e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a15cb01ccdde205d57c24fac7d8ea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E2YjZlMWVhYWVlYzRmYTVlZTNlOTYyNGQ2N2ZhN2IifQ=="/>
    <w:docVar w:name="KSO_WPS_MARK_KEY" w:val="0546ab18-e945-49e0-854f-5704584484b7"/>
  </w:docVars>
  <w:rsids>
    <w:rsidRoot w:val="11B05F6B"/>
    <w:rsid w:val="0BBF2E5E"/>
    <w:rsid w:val="11B05F6B"/>
    <w:rsid w:val="28811319"/>
    <w:rsid w:val="2FB07E3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龙门县</Company>
  <Pages>2</Pages>
  <Words>31</Words>
  <Characters>33</Characters>
  <Lines>0</Lines>
  <Paragraphs>0</Paragraphs>
  <TotalTime>8</TotalTime>
  <ScaleCrop>false</ScaleCrop>
  <LinksUpToDate>false</LinksUpToDate>
  <CharactersWithSpaces>33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2021-10-13T06:29:00Z</dcterms:created>
  <dc:creator>万仔</dc:creator>
  <cp:lastModifiedBy>黑魅力</cp:lastModifiedBy>
  <dcterms:modified xsi:type="dcterms:W3CDTF">2025-05-20T02:24:27Z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3A1BC6E8CF244256BCE4DE3C00BF789B</vt:lpwstr>
  </property>
  <property fmtid="{D5CDD505-2E9C-101B-9397-08002B2CF9AE}" pid="4" name="KSOTemplateDocerSaveRecord">
    <vt:lpwstr>eyJoZGlkIjoiNGNiZThhNGE1NDA5MWZiNzk0NTU4ZTM5NDBjZTJjM2YiLCJ1c2VySWQiOiI5ODAzMTMwNTUifQ==</vt:lpwstr>
  </property>
</Properties>
</file>