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t>龙门县城投物业管理有限公司</w:t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</w:rPr>
        <w:t>龙门县</w:t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t>悦龙公园便利店现场拍摄图片</w:t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5261610" cy="7015480"/>
            <wp:effectExtent l="0" t="0" r="15240" b="13970"/>
            <wp:docPr id="2" name="图片 2" descr="d6210d9420b6080333506151869b0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6210d9420b6080333506151869b05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5261610" cy="7015480"/>
            <wp:effectExtent l="0" t="0" r="15240" b="13970"/>
            <wp:docPr id="3" name="图片 3" descr="6f313f38960552e2cd8e86e50ab4e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f313f38960552e2cd8e86e50ab4e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4ZjIxZGY4MzUzNTM2OWYwNDgwMTA1YjRjZTMzYjUifQ=="/>
    <w:docVar w:name="KSO_WPS_MARK_KEY" w:val="0546ab18-e945-49e0-854f-5704584484b7"/>
  </w:docVars>
  <w:rsids>
    <w:rsidRoot w:val="11B05F6B"/>
    <w:rsid w:val="0BBF2E5E"/>
    <w:rsid w:val="11B05F6B"/>
    <w:rsid w:val="28811319"/>
    <w:rsid w:val="6E5849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2</Pages>
  <Words>31</Words>
  <Characters>33</Characters>
  <Lines>0</Lines>
  <Paragraphs>0</Paragraphs>
  <TotalTime>289</TotalTime>
  <ScaleCrop>false</ScaleCrop>
  <LinksUpToDate>false</LinksUpToDate>
  <CharactersWithSpaces>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2021-10-13T06:29:00Z</dcterms:created>
  <dc:creator>万仔</dc:creator>
  <cp:lastModifiedBy>Echo</cp:lastModifiedBy>
  <dcterms:modified xsi:type="dcterms:W3CDTF">2024-07-08T08:40:58Z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3A1BC6E8CF244256BCE4DE3C00BF789B</vt:lpwstr>
  </property>
</Properties>
</file>