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jc w:val="center"/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  <w:shd w:val="clear" w:color="auto" w:fill="auto"/>
        </w:rPr>
        <w:t>房屋租赁合同(样本）</w:t>
      </w:r>
    </w:p>
    <w:p>
      <w:pPr>
        <w:shd w:val="clear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auto"/>
        </w:rPr>
        <w:t>甲方（出租方）：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auto"/>
        </w:rPr>
        <w:t>（下称甲方）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auto"/>
        </w:rPr>
        <w:t>乙方（承租方）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  <w:shd w:val="clear" w:color="auto" w:fill="auto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  <w:shd w:val="clear" w:color="auto" w:fill="auto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auto"/>
        </w:rPr>
        <w:t>（下称乙方）</w:t>
      </w:r>
    </w:p>
    <w:p>
      <w:pPr>
        <w:shd w:val="clear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  <w:shd w:val="clear" w:color="auto" w:fill="auto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  <w:shd w:val="clear" w:color="auto" w:fill="auto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auto"/>
        </w:rPr>
        <w:t xml:space="preserve"> </w:t>
      </w:r>
    </w:p>
    <w:p>
      <w:pPr>
        <w:shd w:val="clear"/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auto"/>
        </w:rPr>
        <w:t>甲方拥有管理权的房屋通过公开挂牌竞价招租方式，由乙方竞得承租权。现甲乙双方本着平等、自愿的基础上，就房屋租赁的有关事宜达成协议如下：</w:t>
      </w:r>
    </w:p>
    <w:p>
      <w:pPr>
        <w:numPr>
          <w:ilvl w:val="0"/>
          <w:numId w:val="1"/>
        </w:numPr>
        <w:shd w:val="clear"/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auto"/>
        </w:rPr>
        <w:t>甲方同意将位于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single"/>
          <w:shd w:val="clear" w:color="auto" w:fill="auto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single"/>
          <w:shd w:val="clear" w:color="auto" w:fill="auto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auto"/>
        </w:rPr>
        <w:t>，面积约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single"/>
          <w:shd w:val="clear" w:color="auto" w:fill="auto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single"/>
          <w:shd w:val="clear" w:color="auto" w:fill="auto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auto"/>
        </w:rPr>
        <w:t>平方米的房屋按现状出租给乙方作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single"/>
          <w:shd w:val="clear" w:color="auto" w:fill="auto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auto"/>
        </w:rPr>
        <w:t>使用，月租金为：￥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single"/>
          <w:shd w:val="clear" w:color="auto" w:fill="auto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auto"/>
        </w:rPr>
        <w:t>元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整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auto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auto"/>
        </w:rPr>
        <w:t>大写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single"/>
          <w:shd w:val="clear" w:color="auto" w:fill="auto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仟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single"/>
          <w:shd w:val="clear" w:color="auto" w:fill="auto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single"/>
          <w:shd w:val="clear" w:color="auto" w:fill="auto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single"/>
          <w:shd w:val="clear" w:color="auto" w:fill="auto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auto"/>
        </w:rPr>
        <w:t>佰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single"/>
          <w:shd w:val="clear" w:color="auto" w:fill="auto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auto"/>
        </w:rPr>
        <w:t>拾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single"/>
          <w:shd w:val="clear" w:color="auto" w:fill="auto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auto"/>
        </w:rPr>
        <w:t>元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整）。</w:t>
      </w:r>
    </w:p>
    <w:p>
      <w:pPr>
        <w:numPr>
          <w:ilvl w:val="0"/>
          <w:numId w:val="1"/>
        </w:numPr>
        <w:shd w:val="clear"/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auto"/>
        </w:rPr>
        <w:t>乙方租赁甲方房屋的租期为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single"/>
          <w:shd w:val="clear" w:color="auto" w:fill="auto"/>
          <w:lang w:val="en-US" w:eastAsia="zh-CN"/>
        </w:rPr>
        <w:t xml:space="preserve">  3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auto"/>
        </w:rPr>
        <w:t xml:space="preserve">年，即（从20  年 月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auto"/>
        </w:rPr>
        <w:t xml:space="preserve">日至20  年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auto"/>
        </w:rPr>
        <w:t xml:space="preserve">月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auto"/>
        </w:rPr>
        <w:t>日止）。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auto"/>
        </w:rPr>
        <w:t>甲乙双方在签订合同时，乙方必须向甲方缴交相当于三个月房租款的租房履约保证金共￥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single"/>
          <w:shd w:val="clear" w:color="auto" w:fill="auto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single"/>
          <w:shd w:val="clear" w:color="auto" w:fill="auto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auto"/>
        </w:rPr>
        <w:t>元。履约保证金缴入甲方专户。租赁期满，乙方退租时，将租赁物业移交给甲方验收合格并付清全部水电费、卫生费和管理费等费用后，履约保证金由甲方无息退回给乙方。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auto"/>
        </w:rPr>
        <w:t>乙方应在每月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single"/>
          <w:shd w:val="clear" w:color="auto" w:fill="auto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single"/>
          <w:shd w:val="clear" w:color="auto" w:fill="auto"/>
        </w:rPr>
        <w:t>1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single"/>
          <w:shd w:val="clear" w:color="auto" w:fill="auto"/>
          <w:lang w:val="en-US" w:eastAsia="zh-CN"/>
        </w:rPr>
        <w:t xml:space="preserve">0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auto"/>
        </w:rPr>
        <w:t>日前交清当月租金，逾期交租的，从逾期之日起每日加收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百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auto"/>
        </w:rPr>
        <w:t>分之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五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auto"/>
        </w:rPr>
        <w:t>滞纳金。乙方逾期2个月不缴交租金的，视作根本性违约，甲方可以单方终止租赁合同，收回房屋，除追收欠租外，乙方投入的装修无偿归甲方，租房履约保证金归甲方所有，不予退回。逾期移交房屋的，房屋占用费按上月租金双倍计付给甲方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auto"/>
        </w:rPr>
        <w:t>乙方接收房屋时，必须对该场所房产进行维修，确保安全后方可使用，承租期内一切安全责任由乙方负责。在租赁期间，应爱护使用和负责保管房屋及设备、设施；同时负责对房屋及设备、设施进行维护、修缮，并由乙方负责支付由此产生的费用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auto"/>
        </w:rPr>
        <w:t>在租赁期间，乙方如需对室内进行装修的，需经甲方同意，但一切装修费用由乙方负责，且不得损坏房屋内部主体建筑结构和外墙装饰，乙方对房屋的装修等行为引起的一切责任由乙方承担。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auto"/>
        </w:rPr>
        <w:t>未经甲方同意，乙方私自转租房屋的，视作违约，甲方有权终止本合同的履行，租房履约保证金不予退回，并无偿收回房屋使用权。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auto"/>
        </w:rPr>
        <w:t>租赁期限届满，或乙方因自身原因提前退租、单方解除本租赁合同的，乙方须将承租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房屋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auto"/>
        </w:rPr>
        <w:t>主体建筑结构、原有固定装饰装修、门窗、墙体、地面、吊顶、分隔墙体、水电管线、消防配套设施、排污排水管道、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房屋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auto"/>
        </w:rPr>
        <w:t>内原有固定设备及全部附属配套设施不得拆除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auto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auto"/>
        </w:rPr>
        <w:t>保持完好无损状态交还甲方。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维修赔偿责任：因乙方使用不当、人为损坏、私自拆改造成房屋及设施破损、损毁、灭失的，修复、更换、复原所需全部材料费、人工费、拆装费等相关费用均由乙方全额承担；甲方可选择自行安排施工维修，实际发生费用直接从乙方履约保证金中抵扣，保证金不足抵扣的，甲方有权向乙方另行追偿差额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auto"/>
        </w:rPr>
        <w:t>维权费用承担：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若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auto"/>
        </w:rPr>
        <w:t>乙方拒不配合修复、拒不赔付相关损失，甲方通过协商、发函、诉讼、仲裁等方式追索债权的，由此产生案件诉讼费、财产保全费、司法鉴定费、评估费、律师代理费、差旅费等全部费用，均由乙方无条件全额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承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auto"/>
        </w:rPr>
        <w:t>担。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auto"/>
        </w:rPr>
        <w:t>甲方因建设需要，可中途终止租赁合同，但必须提前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auto"/>
        </w:rPr>
        <w:t>个月通知乙方，该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auto"/>
        </w:rPr>
        <w:t>个月的租金补偿乙方的全部经济损失，乙方应无条件办理退房手续，并将租赁房屋无偿交回给甲方。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auto"/>
        </w:rPr>
        <w:t>乙方对承租的房屋在租期内具有使用权，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仅作为住宅使用，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auto"/>
        </w:rPr>
        <w:t>严禁违法违规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储存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auto"/>
        </w:rPr>
        <w:t>易燃、易爆等高危物品，严禁黄赌毒等违法犯罪行为。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在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auto"/>
        </w:rPr>
        <w:t>租赁期内，乙方为该房屋的实际管理人，乙方必须做好防火防盗等各项安全措施，如发生人员伤亡及自身财产损失的，一概由乙方负责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auto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auto"/>
        </w:rPr>
        <w:t>造成甲方房屋及设施损坏的按价赔偿。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auto"/>
        </w:rPr>
        <w:t>租赁期届满前3个月内由甲方对本租赁房屋举行公开招租，如乙方未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竞得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auto"/>
        </w:rPr>
        <w:t>的，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  <w:shd w:val="clear" w:color="auto" w:fill="auto"/>
        </w:rPr>
        <w:t>则必须在本合同期满前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  <w:shd w:val="clear" w:color="auto" w:fill="auto"/>
          <w:lang w:val="en-US" w:eastAsia="zh-CN"/>
        </w:rPr>
        <w:t>或新一轮竞标后 10 日内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  <w:shd w:val="clear" w:color="auto" w:fill="auto"/>
        </w:rPr>
        <w:t>办理退房手续和移交房屋，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auto"/>
        </w:rPr>
        <w:t>逾期没有办理退房手续和腾空房屋的，房屋占用费按上月租金双倍计付给甲方，造成出租方和新竞得人的一切损失由乙方负责。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auto"/>
        </w:rPr>
        <w:t>房屋租赁期间，甲方不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auto"/>
          <w:lang w:eastAsia="zh-CN"/>
        </w:rPr>
        <w:t>负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auto"/>
        </w:rPr>
        <w:t>任何安全事故责任，租赁到期后，负责公开招租相关事宜。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auto"/>
        </w:rPr>
        <w:t xml:space="preserve">本合同如出现争议，双方应友好协商解决，协商不成时，任何一方均可以向人民法院起诉。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auto"/>
        </w:rPr>
        <w:t xml:space="preserve">若租赁房屋因不可抗力的因素导致损毁或造成承租人损失的，双方互不承担责任。租赁期间，若乙方因不可抗力的因素导致不能使用租赁房屋，乙方需立即通知甲方。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auto"/>
        </w:rPr>
        <w:t>本合同一式叁份，甲、乙方各执壹份，惠州市公共资源交易中心龙门分中心存档壹份，自签字之日起生效。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以下无正文。</w:t>
      </w:r>
    </w:p>
    <w:p>
      <w:pPr>
        <w:shd w:val="clear" w:color="auto"/>
        <w:spacing w:after="0" w:line="240" w:lineRule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auto"/>
        </w:rPr>
        <w:t>甲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auto"/>
        </w:rPr>
        <w:t>方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auto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 xml:space="preserve">                  乙    方：</w:t>
      </w:r>
    </w:p>
    <w:p>
      <w:pPr>
        <w:shd w:val="clear" w:color="auto"/>
        <w:spacing w:after="0" w:line="240" w:lineRule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auto"/>
        </w:rPr>
        <w:t>法定代表人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auto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 xml:space="preserve">                  身份证号：</w:t>
      </w:r>
    </w:p>
    <w:p>
      <w:pPr>
        <w:shd w:val="clear" w:color="auto"/>
        <w:spacing w:after="0" w:line="240" w:lineRule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联 系 电话：                  联系电话：</w:t>
      </w:r>
    </w:p>
    <w:p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240" w:firstLineChars="7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auto"/>
        </w:rPr>
        <w:t>签订时间：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auto"/>
        </w:rPr>
        <w:t>年  月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F550EE"/>
    <w:multiLevelType w:val="singleLevel"/>
    <w:tmpl w:val="B9F550EE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280CBC40"/>
    <w:multiLevelType w:val="singleLevel"/>
    <w:tmpl w:val="280CBC4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Q2NzMwODdiNGQ3MmE5Mzg5Y2FhNjE0ZmMzMmZlY2MifQ=="/>
  </w:docVars>
  <w:rsids>
    <w:rsidRoot w:val="00A51C7F"/>
    <w:rsid w:val="00427D42"/>
    <w:rsid w:val="00685F7E"/>
    <w:rsid w:val="00A22D2A"/>
    <w:rsid w:val="00A51C7F"/>
    <w:rsid w:val="00AC2323"/>
    <w:rsid w:val="00BB0EFD"/>
    <w:rsid w:val="016A4B71"/>
    <w:rsid w:val="01E20000"/>
    <w:rsid w:val="021C6D71"/>
    <w:rsid w:val="028D51BD"/>
    <w:rsid w:val="02BA4D88"/>
    <w:rsid w:val="04180853"/>
    <w:rsid w:val="04A24B27"/>
    <w:rsid w:val="051A6F66"/>
    <w:rsid w:val="05777F14"/>
    <w:rsid w:val="06C74ECC"/>
    <w:rsid w:val="06E93266"/>
    <w:rsid w:val="06EC1712"/>
    <w:rsid w:val="07A50D69"/>
    <w:rsid w:val="084504FD"/>
    <w:rsid w:val="093F6F9B"/>
    <w:rsid w:val="09AE038A"/>
    <w:rsid w:val="0A207BBB"/>
    <w:rsid w:val="0ADD6A6C"/>
    <w:rsid w:val="0B071D3B"/>
    <w:rsid w:val="0B243B52"/>
    <w:rsid w:val="0CE83C12"/>
    <w:rsid w:val="0D6E7E4F"/>
    <w:rsid w:val="0DBF68FD"/>
    <w:rsid w:val="0EA20611"/>
    <w:rsid w:val="0EEA79A9"/>
    <w:rsid w:val="0F543075"/>
    <w:rsid w:val="0F7501B8"/>
    <w:rsid w:val="0F7605E9"/>
    <w:rsid w:val="0F915079"/>
    <w:rsid w:val="0F987FFE"/>
    <w:rsid w:val="0FAA0FBA"/>
    <w:rsid w:val="0FD06FCD"/>
    <w:rsid w:val="0FEE6FAE"/>
    <w:rsid w:val="10086339"/>
    <w:rsid w:val="1021564D"/>
    <w:rsid w:val="102E55C1"/>
    <w:rsid w:val="10394744"/>
    <w:rsid w:val="1226519C"/>
    <w:rsid w:val="131E40C5"/>
    <w:rsid w:val="133D09EF"/>
    <w:rsid w:val="14172FEE"/>
    <w:rsid w:val="15AB3435"/>
    <w:rsid w:val="15C47892"/>
    <w:rsid w:val="16783AEC"/>
    <w:rsid w:val="16A20B69"/>
    <w:rsid w:val="16BA4105"/>
    <w:rsid w:val="17103F06"/>
    <w:rsid w:val="17712A16"/>
    <w:rsid w:val="179259E3"/>
    <w:rsid w:val="185A5BA0"/>
    <w:rsid w:val="18785CBB"/>
    <w:rsid w:val="18D35B2C"/>
    <w:rsid w:val="19CF1C75"/>
    <w:rsid w:val="19D246EC"/>
    <w:rsid w:val="1A606D71"/>
    <w:rsid w:val="1B0B3A8D"/>
    <w:rsid w:val="1BCD6688"/>
    <w:rsid w:val="1BE85FD5"/>
    <w:rsid w:val="1C1442B7"/>
    <w:rsid w:val="1C2C33AF"/>
    <w:rsid w:val="1C8D5047"/>
    <w:rsid w:val="1D3F7112"/>
    <w:rsid w:val="1D657E42"/>
    <w:rsid w:val="1E050795"/>
    <w:rsid w:val="1E25455A"/>
    <w:rsid w:val="1EB06519"/>
    <w:rsid w:val="1EB4768C"/>
    <w:rsid w:val="1F19546B"/>
    <w:rsid w:val="1F8B2AE2"/>
    <w:rsid w:val="1FB9701B"/>
    <w:rsid w:val="20E175D6"/>
    <w:rsid w:val="21182154"/>
    <w:rsid w:val="218E0668"/>
    <w:rsid w:val="223F7CBE"/>
    <w:rsid w:val="22EF67DD"/>
    <w:rsid w:val="235356C5"/>
    <w:rsid w:val="23AC5C96"/>
    <w:rsid w:val="24A37601"/>
    <w:rsid w:val="24CC1BD3"/>
    <w:rsid w:val="24CE2D06"/>
    <w:rsid w:val="24E84399"/>
    <w:rsid w:val="25D80104"/>
    <w:rsid w:val="26981595"/>
    <w:rsid w:val="26B741BD"/>
    <w:rsid w:val="26E33204"/>
    <w:rsid w:val="26E825C8"/>
    <w:rsid w:val="273264DD"/>
    <w:rsid w:val="282A69A8"/>
    <w:rsid w:val="2940049A"/>
    <w:rsid w:val="29B36EBE"/>
    <w:rsid w:val="2AC10EDB"/>
    <w:rsid w:val="2B1E2A5D"/>
    <w:rsid w:val="2B9920E3"/>
    <w:rsid w:val="2E6C57B1"/>
    <w:rsid w:val="2EA63445"/>
    <w:rsid w:val="2F6B3D97"/>
    <w:rsid w:val="2F6D5D6C"/>
    <w:rsid w:val="30562C99"/>
    <w:rsid w:val="30893C43"/>
    <w:rsid w:val="30EF07DD"/>
    <w:rsid w:val="311913D0"/>
    <w:rsid w:val="322222E5"/>
    <w:rsid w:val="32821B23"/>
    <w:rsid w:val="329D7702"/>
    <w:rsid w:val="32D85BE7"/>
    <w:rsid w:val="330375F5"/>
    <w:rsid w:val="330E33B7"/>
    <w:rsid w:val="33BB353F"/>
    <w:rsid w:val="33FC76B3"/>
    <w:rsid w:val="346516FC"/>
    <w:rsid w:val="34B343E3"/>
    <w:rsid w:val="34D10B40"/>
    <w:rsid w:val="350752C9"/>
    <w:rsid w:val="351975ED"/>
    <w:rsid w:val="35D01B68"/>
    <w:rsid w:val="36213401"/>
    <w:rsid w:val="376637C1"/>
    <w:rsid w:val="378123E5"/>
    <w:rsid w:val="38170650"/>
    <w:rsid w:val="384971A1"/>
    <w:rsid w:val="39A42ACB"/>
    <w:rsid w:val="3A620DD9"/>
    <w:rsid w:val="3A982C0E"/>
    <w:rsid w:val="3ACD0073"/>
    <w:rsid w:val="3B3616FD"/>
    <w:rsid w:val="3B49254B"/>
    <w:rsid w:val="3BE455FD"/>
    <w:rsid w:val="3C2105FF"/>
    <w:rsid w:val="3C8E4865"/>
    <w:rsid w:val="3E6831F2"/>
    <w:rsid w:val="3E7B4411"/>
    <w:rsid w:val="3F1A3391"/>
    <w:rsid w:val="3F964E60"/>
    <w:rsid w:val="3FD55988"/>
    <w:rsid w:val="40632F94"/>
    <w:rsid w:val="41884094"/>
    <w:rsid w:val="41F320F5"/>
    <w:rsid w:val="423F253E"/>
    <w:rsid w:val="4252375D"/>
    <w:rsid w:val="438761AF"/>
    <w:rsid w:val="438D5A63"/>
    <w:rsid w:val="43B06F1C"/>
    <w:rsid w:val="43E37A98"/>
    <w:rsid w:val="44D56605"/>
    <w:rsid w:val="44F468B0"/>
    <w:rsid w:val="48000411"/>
    <w:rsid w:val="48030BB8"/>
    <w:rsid w:val="48270292"/>
    <w:rsid w:val="488E4926"/>
    <w:rsid w:val="49397562"/>
    <w:rsid w:val="495132D5"/>
    <w:rsid w:val="49FD1F05"/>
    <w:rsid w:val="4AD4683C"/>
    <w:rsid w:val="4BF70A34"/>
    <w:rsid w:val="4D6B6877"/>
    <w:rsid w:val="4D7762D0"/>
    <w:rsid w:val="4DCF7E53"/>
    <w:rsid w:val="4E151645"/>
    <w:rsid w:val="4ECC264C"/>
    <w:rsid w:val="4FD8578D"/>
    <w:rsid w:val="503A57CF"/>
    <w:rsid w:val="51937E4D"/>
    <w:rsid w:val="526F3A1A"/>
    <w:rsid w:val="535E1E60"/>
    <w:rsid w:val="543C5B7E"/>
    <w:rsid w:val="54EE3869"/>
    <w:rsid w:val="55CA644D"/>
    <w:rsid w:val="55E02539"/>
    <w:rsid w:val="58951D01"/>
    <w:rsid w:val="589E4C71"/>
    <w:rsid w:val="58BA3515"/>
    <w:rsid w:val="58FA064D"/>
    <w:rsid w:val="593730A6"/>
    <w:rsid w:val="59A64B68"/>
    <w:rsid w:val="5ABF4E13"/>
    <w:rsid w:val="5B93606F"/>
    <w:rsid w:val="5BF859D9"/>
    <w:rsid w:val="5C076312"/>
    <w:rsid w:val="5C1B41A6"/>
    <w:rsid w:val="5C515082"/>
    <w:rsid w:val="5C5C2DB9"/>
    <w:rsid w:val="5DC664B8"/>
    <w:rsid w:val="5DD50E01"/>
    <w:rsid w:val="5E671A49"/>
    <w:rsid w:val="5EBB091B"/>
    <w:rsid w:val="60AA20C1"/>
    <w:rsid w:val="60E54260"/>
    <w:rsid w:val="6118702B"/>
    <w:rsid w:val="623E6F65"/>
    <w:rsid w:val="62B80AC5"/>
    <w:rsid w:val="63556A24"/>
    <w:rsid w:val="64C04F34"/>
    <w:rsid w:val="6504530D"/>
    <w:rsid w:val="665E1984"/>
    <w:rsid w:val="66B6356E"/>
    <w:rsid w:val="66C32747"/>
    <w:rsid w:val="678B6038"/>
    <w:rsid w:val="678E0047"/>
    <w:rsid w:val="678F1EA1"/>
    <w:rsid w:val="691427CE"/>
    <w:rsid w:val="6974326C"/>
    <w:rsid w:val="697F0C22"/>
    <w:rsid w:val="698200F7"/>
    <w:rsid w:val="6A332FB2"/>
    <w:rsid w:val="6B013226"/>
    <w:rsid w:val="6B5940FA"/>
    <w:rsid w:val="6B8754D9"/>
    <w:rsid w:val="6BB82C84"/>
    <w:rsid w:val="6D230ABE"/>
    <w:rsid w:val="6DA94999"/>
    <w:rsid w:val="6E742380"/>
    <w:rsid w:val="6F062BB9"/>
    <w:rsid w:val="6F7F1EFD"/>
    <w:rsid w:val="700A3276"/>
    <w:rsid w:val="7060454A"/>
    <w:rsid w:val="70AC7790"/>
    <w:rsid w:val="71110792"/>
    <w:rsid w:val="71125845"/>
    <w:rsid w:val="713177D1"/>
    <w:rsid w:val="72E965FA"/>
    <w:rsid w:val="73440F30"/>
    <w:rsid w:val="74693696"/>
    <w:rsid w:val="74730A5B"/>
    <w:rsid w:val="74E60581"/>
    <w:rsid w:val="75A63F90"/>
    <w:rsid w:val="76236746"/>
    <w:rsid w:val="78120820"/>
    <w:rsid w:val="781F6250"/>
    <w:rsid w:val="7D147AD8"/>
    <w:rsid w:val="7DC23EC6"/>
    <w:rsid w:val="7DD56578"/>
    <w:rsid w:val="7DE73A08"/>
    <w:rsid w:val="7EB268B9"/>
    <w:rsid w:val="7EB51362"/>
    <w:rsid w:val="7F5E7686"/>
    <w:rsid w:val="7F69341C"/>
    <w:rsid w:val="7FDD17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5</Pages>
  <Words>279</Words>
  <Characters>1592</Characters>
  <Lines>13</Lines>
  <Paragraphs>3</Paragraphs>
  <TotalTime>7</TotalTime>
  <ScaleCrop>false</ScaleCrop>
  <LinksUpToDate>false</LinksUpToDate>
  <CharactersWithSpaces>1868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2022-07-08T02:37:00Z</dcterms:created>
  <dc:creator>DELL</dc:creator>
  <cp:lastModifiedBy>刘小群</cp:lastModifiedBy>
  <dcterms:modified xsi:type="dcterms:W3CDTF">2026-06-05T06:39:51Z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8F117DAE36E14ECC8DDF8A53A84A807A</vt:lpwstr>
  </property>
</Properties>
</file>