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龙门县市场物业管理有限公司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1、龙门县龙城街道石巷口路中心市场南楼一楼16号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65775" cy="4067175"/>
            <wp:effectExtent l="0" t="0" r="15875" b="9525"/>
            <wp:docPr id="1" name="图片 1" descr="11e7bb85c3258ac467195952a9241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e7bb85c3258ac467195952a9241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  <w:lang w:val="en-US" w:eastAsia="zh-CN"/>
        </w:rPr>
        <w:t>龙门县龙城街道石巷口路中心市场东楼一楼7-1号</w:t>
      </w:r>
    </w:p>
    <w:p>
      <w:pPr>
        <w:bidi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390900"/>
            <wp:effectExtent l="0" t="0" r="10160" b="0"/>
            <wp:docPr id="2" name="图片 2" descr="f0d46f4fce2ad7def32a22e3ba613b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d46f4fce2ad7def32a22e3ba613b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3、龙门县龙城街道石巷口路中心市场东楼一楼7-2号</w:t>
      </w:r>
    </w:p>
    <w:p>
      <w:pPr>
        <w:tabs>
          <w:tab w:val="left" w:pos="1553"/>
        </w:tabs>
        <w:bidi w:val="0"/>
        <w:jc w:val="left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479800"/>
            <wp:effectExtent l="0" t="0" r="10160" b="6350"/>
            <wp:docPr id="3" name="图片 3" descr="b6a1141a4b1781349fdb6c265c5a57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6a1141a4b1781349fdb6c265c5a579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  <w:lang w:val="en-US" w:eastAsia="zh-CN"/>
        </w:rPr>
        <w:t>龙门县龙城街道石巷口路中心市场主楼一楼19号</w:t>
      </w:r>
      <w:bookmarkStart w:id="0" w:name="_GoBack"/>
      <w:bookmarkEnd w:id="0"/>
    </w:p>
    <w:p>
      <w:pPr>
        <w:tabs>
          <w:tab w:val="left" w:pos="1553"/>
        </w:tabs>
        <w:bidi w:val="0"/>
        <w:jc w:val="left"/>
        <w:rPr>
          <w:rFonts w:hint="eastAsia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4" name="图片 4" descr="f184f655d50a6ef57402c0411ca94d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84f655d50a6ef57402c0411ca94dd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A46FF"/>
    <w:rsid w:val="48AC7A5E"/>
    <w:rsid w:val="4FB0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2024-02-02T07:05:00Z</dcterms:created>
  <dc:creator>Lenovo</dc:creator>
  <cp:lastModifiedBy>Lenovo</cp:lastModifiedBy>
  <dcterms:modified xsi:type="dcterms:W3CDTF">2024-03-11T02:33:48Z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6939F0550F5642F7AC0C6AEC311E774C</vt:lpwstr>
  </property>
</Properties>
</file>