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麻榨镇立新路53号麻榨供销农贸市场2号</w:t>
      </w: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drawing>
          <wp:inline distT="0" distB="0" distL="114300" distR="114300">
            <wp:extent cx="5443855" cy="4578985"/>
            <wp:effectExtent l="0" t="0" r="4445" b="12065"/>
            <wp:docPr id="1" name="图片 1" descr="1071171340613945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7117134061394540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</w:rPr>
      </w:pPr>
    </w:p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t>麻榨镇立新路53号麻榨供销农贸市场</w:t>
      </w:r>
      <w:r>
        <w:rPr>
          <w:rFonts w:hint="eastAsia"/>
          <w:sz w:val="40"/>
          <w:szCs w:val="40"/>
          <w:lang w:val="en-US" w:eastAsia="zh-CN"/>
        </w:rPr>
        <w:t>3号</w:t>
      </w:r>
    </w:p>
    <w:p>
      <w:pPr>
        <w:jc w:val="center"/>
        <w:rPr>
          <w:rFonts w:hint="eastAsia"/>
          <w:sz w:val="40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drawing>
          <wp:inline distT="0" distB="0" distL="114300" distR="114300">
            <wp:extent cx="5530215" cy="5083810"/>
            <wp:effectExtent l="0" t="0" r="13335" b="2540"/>
            <wp:docPr id="2" name="图片 2" descr="12488667652587612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4886676525876122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021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037D"/>
    <w:rsid w:val="466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</dc:creator>
  <cp:lastModifiedBy>小谭</cp:lastModifiedBy>
  <dcterms:modified xsi:type="dcterms:W3CDTF">2025-09-15T08:54:49Z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eyJoZGlkIjoiNDhmMTNkMGQyNDRiOGJlZDg5MzI2ZGIzYjIxZDYwZTgifQ==</vt:lpwstr>
  </property>
  <property fmtid="{D5CDD505-2E9C-101B-9397-08002B2CF9AE}" pid="4" name="ICV">
    <vt:lpwstr>591E11E2D9A24D8AB2EA2F8E9F703CBD_12</vt:lpwstr>
  </property>
</Properties>
</file>