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9516">
      <w:pPr>
        <w:rPr>
          <w:rFonts w:hint="eastAsia" w:ascii="新宋体" w:hAnsi="新宋体" w:eastAsia="新宋体" w:cs="新宋体"/>
          <w:sz w:val="36"/>
          <w:szCs w:val="36"/>
          <w:lang w:eastAsia="zh-CN"/>
        </w:rPr>
      </w:pPr>
    </w:p>
    <w:p w14:paraId="6DC53863">
      <w:pPr>
        <w:ind w:left="2005" w:leftChars="266" w:hanging="1446" w:hangingChars="400"/>
        <w:jc w:val="center"/>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rPr>
        <w:t>关于</w:t>
      </w:r>
      <w:r>
        <w:rPr>
          <w:rFonts w:hint="eastAsia" w:ascii="新宋体" w:hAnsi="新宋体" w:eastAsia="新宋体" w:cs="新宋体"/>
          <w:b/>
          <w:bCs/>
          <w:sz w:val="36"/>
          <w:szCs w:val="36"/>
          <w:lang w:val="en-US" w:eastAsia="zh-CN"/>
        </w:rPr>
        <w:t>小金口街道办事处兴隆西一街三巷一栋物业</w:t>
      </w:r>
    </w:p>
    <w:p w14:paraId="02B90B60">
      <w:pPr>
        <w:ind w:left="2002" w:leftChars="437" w:hanging="1084" w:hangingChars="300"/>
        <w:jc w:val="center"/>
        <w:rPr>
          <w:rFonts w:hint="eastAsia" w:ascii="新宋体" w:hAnsi="新宋体" w:eastAsia="新宋体" w:cs="新宋体"/>
          <w:sz w:val="44"/>
          <w:szCs w:val="44"/>
          <w:lang w:val="en-US" w:eastAsia="zh-CN"/>
        </w:rPr>
      </w:pPr>
      <w:r>
        <w:rPr>
          <w:rFonts w:hint="eastAsia" w:ascii="新宋体" w:hAnsi="新宋体" w:eastAsia="新宋体" w:cs="新宋体"/>
          <w:b/>
          <w:bCs/>
          <w:sz w:val="36"/>
          <w:szCs w:val="36"/>
          <w:lang w:val="en-US" w:eastAsia="zh-CN"/>
        </w:rPr>
        <w:t>电子竞价交易相关说明</w:t>
      </w:r>
      <w:bookmarkStart w:id="0" w:name="_GoBack"/>
      <w:bookmarkEnd w:id="0"/>
    </w:p>
    <w:p w14:paraId="45BB7935">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惠州市惠城区小金口街道</w:t>
      </w:r>
      <w:r>
        <w:rPr>
          <w:rFonts w:hint="eastAsia" w:ascii="新宋体" w:hAnsi="新宋体" w:eastAsia="新宋体" w:cs="新宋体"/>
          <w:sz w:val="28"/>
          <w:szCs w:val="28"/>
          <w:lang w:eastAsia="zh-CN"/>
        </w:rPr>
        <w:t>办事处兴隆西一街三巷一栋物业进行电子竞价交易招租，竞价方须在惠州市公共资源交易中心惠城分中心通过电子竞价方式按照“公开竞价，价高者得”原则，取得该物业的租赁权。</w:t>
      </w:r>
    </w:p>
    <w:p w14:paraId="1D84237A">
      <w:pPr>
        <w:ind w:firstLine="562" w:firstLineChars="200"/>
        <w:rPr>
          <w:rFonts w:hint="eastAsia" w:ascii="新宋体" w:hAnsi="新宋体" w:eastAsia="新宋体" w:cs="新宋体"/>
          <w:b/>
          <w:bCs/>
          <w:sz w:val="28"/>
          <w:szCs w:val="28"/>
        </w:rPr>
      </w:pPr>
      <w:r>
        <w:rPr>
          <w:rFonts w:hint="eastAsia" w:ascii="新宋体" w:hAnsi="新宋体" w:eastAsia="新宋体" w:cs="新宋体"/>
          <w:b/>
          <w:bCs/>
          <w:sz w:val="28"/>
          <w:szCs w:val="28"/>
        </w:rPr>
        <w:t>一、交易标的内容</w:t>
      </w:r>
    </w:p>
    <w:p w14:paraId="4409F42A">
      <w:pPr>
        <w:ind w:firstLine="562" w:firstLineChars="200"/>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rPr>
        <w:t>1、位置及面积:</w:t>
      </w:r>
      <w:r>
        <w:rPr>
          <w:rFonts w:hint="eastAsia" w:ascii="新宋体" w:hAnsi="新宋体" w:eastAsia="新宋体" w:cs="新宋体"/>
          <w:sz w:val="28"/>
          <w:szCs w:val="28"/>
          <w:lang w:val="en-US" w:eastAsia="zh-CN"/>
        </w:rPr>
        <w:t>位于惠州市惠城区小金口街道办事处兴隆西一街三巷一栋物业、楼高3层，建筑</w:t>
      </w:r>
      <w:r>
        <w:rPr>
          <w:rFonts w:hint="eastAsia" w:ascii="新宋体" w:hAnsi="新宋体" w:eastAsia="新宋体" w:cs="新宋体"/>
          <w:sz w:val="28"/>
          <w:szCs w:val="28"/>
          <w:lang w:eastAsia="zh-CN"/>
        </w:rPr>
        <w:t>面积为</w:t>
      </w:r>
      <w:r>
        <w:rPr>
          <w:rFonts w:hint="eastAsia" w:ascii="新宋体" w:hAnsi="新宋体" w:eastAsia="新宋体" w:cs="新宋体"/>
          <w:sz w:val="28"/>
          <w:szCs w:val="28"/>
          <w:lang w:val="en-US" w:eastAsia="zh-CN"/>
        </w:rPr>
        <w:t>214</w:t>
      </w:r>
      <w:r>
        <w:rPr>
          <w:rFonts w:hint="eastAsia" w:ascii="新宋体" w:hAnsi="新宋体" w:eastAsia="新宋体" w:cs="新宋体"/>
          <w:sz w:val="28"/>
          <w:szCs w:val="28"/>
        </w:rPr>
        <w:t>平方米</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进行电子竞价交易招租（</w:t>
      </w:r>
      <w:r>
        <w:rPr>
          <w:rFonts w:hint="eastAsia" w:ascii="新宋体" w:hAnsi="新宋体" w:eastAsia="新宋体" w:cs="新宋体"/>
          <w:sz w:val="28"/>
          <w:szCs w:val="28"/>
        </w:rPr>
        <w:t>本项目以</w:t>
      </w:r>
      <w:r>
        <w:rPr>
          <w:rFonts w:hint="eastAsia" w:ascii="新宋体" w:hAnsi="新宋体" w:eastAsia="新宋体" w:cs="新宋体"/>
          <w:sz w:val="28"/>
          <w:szCs w:val="28"/>
          <w:lang w:eastAsia="zh-CN"/>
        </w:rPr>
        <w:t>现状实物</w:t>
      </w:r>
      <w:r>
        <w:rPr>
          <w:rFonts w:hint="eastAsia" w:ascii="新宋体" w:hAnsi="新宋体" w:eastAsia="新宋体" w:cs="新宋体"/>
          <w:sz w:val="28"/>
          <w:szCs w:val="28"/>
        </w:rPr>
        <w:t>为准进行交易。</w:t>
      </w:r>
      <w:r>
        <w:rPr>
          <w:rFonts w:hint="eastAsia" w:ascii="新宋体" w:hAnsi="新宋体" w:eastAsia="新宋体" w:cs="新宋体"/>
          <w:sz w:val="28"/>
          <w:szCs w:val="28"/>
          <w:lang w:val="en-US" w:eastAsia="zh-CN"/>
        </w:rPr>
        <w:t>)</w:t>
      </w:r>
    </w:p>
    <w:p w14:paraId="242FBE80">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2、租金</w:t>
      </w:r>
      <w:r>
        <w:rPr>
          <w:rFonts w:hint="eastAsia" w:ascii="新宋体" w:hAnsi="新宋体" w:eastAsia="新宋体" w:cs="新宋体"/>
          <w:sz w:val="28"/>
          <w:szCs w:val="28"/>
        </w:rPr>
        <w:t>:月租金按评估价人民币</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叁仟捌佰伍拾贰元整</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3852元</w:t>
      </w:r>
      <w:r>
        <w:rPr>
          <w:rFonts w:hint="eastAsia" w:ascii="新宋体" w:hAnsi="新宋体" w:eastAsia="新宋体" w:cs="新宋体"/>
          <w:sz w:val="28"/>
          <w:szCs w:val="28"/>
        </w:rPr>
        <w:t>/月(含税)为底价，最终以成交价计。</w:t>
      </w:r>
    </w:p>
    <w:p w14:paraId="708271FC">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rPr>
        <w:t>3、租赁年限:</w:t>
      </w:r>
      <w:r>
        <w:rPr>
          <w:rFonts w:hint="eastAsia" w:ascii="新宋体" w:hAnsi="新宋体" w:eastAsia="新宋体" w:cs="新宋体"/>
          <w:sz w:val="28"/>
          <w:szCs w:val="28"/>
          <w:lang w:eastAsia="zh-CN"/>
        </w:rPr>
        <w:t>五年</w:t>
      </w:r>
      <w:r>
        <w:rPr>
          <w:rFonts w:hint="eastAsia" w:ascii="新宋体" w:hAnsi="新宋体" w:eastAsia="新宋体" w:cs="新宋体"/>
          <w:sz w:val="28"/>
          <w:szCs w:val="28"/>
        </w:rPr>
        <w:t>，具体起止时间以签订正式合同为准</w:t>
      </w:r>
      <w:r>
        <w:rPr>
          <w:rFonts w:hint="eastAsia" w:ascii="新宋体" w:hAnsi="新宋体" w:eastAsia="新宋体" w:cs="新宋体"/>
          <w:sz w:val="28"/>
          <w:szCs w:val="28"/>
          <w:lang w:eastAsia="zh-CN"/>
        </w:rPr>
        <w:t>。</w:t>
      </w:r>
    </w:p>
    <w:p w14:paraId="2E0F3051">
      <w:pPr>
        <w:ind w:firstLine="562" w:firstLineChars="200"/>
        <w:rPr>
          <w:rFonts w:hint="default" w:ascii="新宋体" w:hAnsi="新宋体" w:eastAsia="新宋体" w:cs="新宋体"/>
          <w:sz w:val="28"/>
          <w:szCs w:val="28"/>
          <w:lang w:val="en-US" w:eastAsia="zh-CN"/>
        </w:rPr>
      </w:pPr>
      <w:r>
        <w:rPr>
          <w:rFonts w:hint="eastAsia" w:ascii="新宋体" w:hAnsi="新宋体" w:eastAsia="新宋体" w:cs="新宋体"/>
          <w:b/>
          <w:bCs/>
          <w:sz w:val="28"/>
          <w:szCs w:val="28"/>
          <w:lang w:eastAsia="zh-CN"/>
        </w:rPr>
        <w:t>4、租赁用途:</w:t>
      </w:r>
      <w:r>
        <w:rPr>
          <w:rFonts w:hint="eastAsia" w:ascii="新宋体" w:hAnsi="新宋体" w:eastAsia="新宋体" w:cs="新宋体"/>
          <w:sz w:val="28"/>
          <w:szCs w:val="28"/>
          <w:lang w:eastAsia="zh-CN"/>
        </w:rPr>
        <w:t>该楼房仅作为正常合法经营使用，（</w:t>
      </w: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lang w:eastAsia="zh-CN"/>
        </w:rPr>
        <w:t>不得擅自改变房屋结构，或者进行可能对房屋造成永久性损坏的装修，（</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eastAsia="zh-CN"/>
        </w:rPr>
        <w:t>不得生产、存储、销售危险物品。</w:t>
      </w:r>
    </w:p>
    <w:p w14:paraId="1EC50F37">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w:t>
      </w:r>
      <w:r>
        <w:rPr>
          <w:rFonts w:hint="eastAsia" w:ascii="新宋体" w:hAnsi="新宋体" w:eastAsia="新宋体" w:cs="新宋体"/>
          <w:b/>
          <w:bCs/>
          <w:sz w:val="28"/>
          <w:szCs w:val="28"/>
          <w:lang w:eastAsia="zh-CN"/>
        </w:rPr>
        <w:t>竞拍保证金:</w:t>
      </w:r>
      <w:r>
        <w:rPr>
          <w:rFonts w:hint="eastAsia" w:ascii="新宋体" w:hAnsi="新宋体" w:eastAsia="新宋体" w:cs="新宋体"/>
          <w:sz w:val="28"/>
          <w:szCs w:val="28"/>
          <w:lang w:eastAsia="zh-CN"/>
        </w:rPr>
        <w:t>报名时须交纳竞价保证金为</w:t>
      </w:r>
      <w:r>
        <w:rPr>
          <w:rFonts w:hint="eastAsia" w:ascii="新宋体" w:hAnsi="新宋体" w:eastAsia="新宋体" w:cs="新宋体"/>
          <w:sz w:val="28"/>
          <w:szCs w:val="28"/>
          <w:lang w:val="en-US" w:eastAsia="zh-CN"/>
        </w:rPr>
        <w:t>:</w:t>
      </w:r>
      <w:r>
        <w:rPr>
          <w:rFonts w:hint="eastAsia" w:ascii="新宋体" w:hAnsi="新宋体" w:eastAsia="新宋体" w:cs="新宋体"/>
          <w:color w:val="4874CB" w:themeColor="accent1"/>
          <w:sz w:val="28"/>
          <w:szCs w:val="28"/>
          <w:u w:val="single"/>
          <w:lang w:val="en-US" w:eastAsia="zh-CN"/>
          <w14:textFill>
            <w14:solidFill>
              <w14:schemeClr w14:val="accent1"/>
            </w14:solidFill>
          </w14:textFill>
        </w:rPr>
        <w:t xml:space="preserve"> 30000元</w:t>
      </w:r>
      <w:r>
        <w:rPr>
          <w:rFonts w:hint="eastAsia" w:ascii="新宋体" w:hAnsi="新宋体" w:eastAsia="新宋体" w:cs="新宋体"/>
          <w:color w:val="000000" w:themeColor="text1"/>
          <w:sz w:val="28"/>
          <w:szCs w:val="28"/>
          <w:u w:val="single"/>
          <w:lang w:eastAsia="zh-CN"/>
          <w14:textFill>
            <w14:solidFill>
              <w14:schemeClr w14:val="tx1"/>
            </w14:solidFill>
          </w14:textFill>
        </w:rPr>
        <w:t>保</w:t>
      </w:r>
      <w:r>
        <w:rPr>
          <w:rFonts w:hint="eastAsia" w:ascii="新宋体" w:hAnsi="新宋体" w:eastAsia="新宋体" w:cs="新宋体"/>
          <w:color w:val="000000" w:themeColor="text1"/>
          <w:sz w:val="28"/>
          <w:szCs w:val="28"/>
          <w:lang w:eastAsia="zh-CN"/>
          <w14:textFill>
            <w14:solidFill>
              <w14:schemeClr w14:val="tx1"/>
            </w14:solidFill>
          </w14:textFill>
        </w:rPr>
        <w:t>证金以</w:t>
      </w:r>
      <w:r>
        <w:rPr>
          <w:rFonts w:hint="eastAsia" w:ascii="新宋体" w:hAnsi="新宋体" w:eastAsia="新宋体" w:cs="新宋体"/>
          <w:sz w:val="28"/>
          <w:szCs w:val="28"/>
          <w:lang w:eastAsia="zh-CN"/>
        </w:rPr>
        <w:t>到账为准(不接受现金报名)</w:t>
      </w:r>
    </w:p>
    <w:p w14:paraId="18191CC6">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二、竞拍人条件说明:</w:t>
      </w:r>
    </w:p>
    <w:p w14:paraId="2082EB37">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1、此次公开竞标为依法注册有效证照的法人公司/个人。</w:t>
      </w:r>
    </w:p>
    <w:p w14:paraId="1DE90004">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2、曾有不按约定履行合同记录的，不具备竞拍资格。</w:t>
      </w:r>
    </w:p>
    <w:p w14:paraId="6DB04E42">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3、曾参加过竞拍该项目后弃标的法人公司/个人，将不得再次竞拍本项目，否则竞价保证金将不予退还。</w:t>
      </w:r>
    </w:p>
    <w:p w14:paraId="2D954D1F">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4、由价高者得的原则，如原承租户未中标的，需按甲方要求在规定时间内做好搬迁及腾空事宜。</w:t>
      </w:r>
    </w:p>
    <w:p w14:paraId="7513839E">
      <w:pPr>
        <w:ind w:firstLine="562" w:firstLineChars="200"/>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三、中标后相关要求的说明</w:t>
      </w:r>
    </w:p>
    <w:p w14:paraId="3A80C50D">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val="en-US" w:eastAsia="zh-CN"/>
        </w:rPr>
        <w:t>1</w:t>
      </w:r>
      <w:r>
        <w:rPr>
          <w:rFonts w:hint="eastAsia" w:ascii="新宋体" w:hAnsi="新宋体" w:eastAsia="新宋体" w:cs="新宋体"/>
          <w:b/>
          <w:bCs/>
          <w:sz w:val="28"/>
          <w:szCs w:val="28"/>
          <w:lang w:eastAsia="zh-CN"/>
        </w:rPr>
        <w:t>、</w:t>
      </w:r>
      <w:r>
        <w:rPr>
          <w:rFonts w:hint="eastAsia" w:ascii="新宋体" w:hAnsi="新宋体" w:eastAsia="新宋体" w:cs="新宋体"/>
          <w:sz w:val="28"/>
          <w:szCs w:val="28"/>
          <w:lang w:eastAsia="zh-CN"/>
        </w:rPr>
        <w:t>中标方(竞得方)在10个工作日内与惠州市惠城区小金口街道办事处签订租赁合同。逾期未签订合同的，视为自动放弃租赁经营权。竞价方需认真阅读委托方提供的《房屋租赁临时利用合同》范本，竞得租赁标的后，必须严格按照委托方提供的合同版本签订合同，如竞价方不按照《房屋租赁临时利用合同》范本签订合同的，视为竞价方放弃竞资格，在报名时所缴纳的竞拍保证金将不予退还。</w:t>
      </w:r>
    </w:p>
    <w:p w14:paraId="3FE5C658">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 w:val="0"/>
          <w:bCs w:val="0"/>
          <w:sz w:val="28"/>
          <w:szCs w:val="28"/>
          <w:lang w:val="en-US" w:eastAsia="zh-CN"/>
        </w:rPr>
        <w:t>2</w:t>
      </w:r>
      <w:r>
        <w:rPr>
          <w:rFonts w:hint="eastAsia" w:ascii="新宋体" w:hAnsi="新宋体" w:eastAsia="新宋体" w:cs="新宋体"/>
          <w:b w:val="0"/>
          <w:bCs w:val="0"/>
          <w:sz w:val="28"/>
          <w:szCs w:val="28"/>
          <w:lang w:eastAsia="zh-CN"/>
        </w:rPr>
        <w:t>、</w:t>
      </w:r>
      <w:r>
        <w:rPr>
          <w:rFonts w:hint="eastAsia" w:ascii="新宋体" w:hAnsi="新宋体" w:eastAsia="新宋体" w:cs="新宋体"/>
          <w:b/>
          <w:bCs/>
          <w:sz w:val="28"/>
          <w:szCs w:val="28"/>
          <w:lang w:eastAsia="zh-CN"/>
        </w:rPr>
        <w:t>双方签订正式合同时</w:t>
      </w:r>
      <w:r>
        <w:rPr>
          <w:rFonts w:hint="eastAsia" w:ascii="新宋体" w:hAnsi="新宋体" w:eastAsia="新宋体" w:cs="新宋体"/>
          <w:sz w:val="28"/>
          <w:szCs w:val="28"/>
          <w:lang w:eastAsia="zh-CN"/>
        </w:rPr>
        <w:t>，中标方(竞价方)须缴纳合同履约保证金人民币</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b/>
          <w:bCs/>
          <w:sz w:val="28"/>
          <w:szCs w:val="28"/>
          <w:u w:val="single"/>
          <w:lang w:val="en-US" w:eastAsia="zh-CN"/>
        </w:rPr>
        <w:t>叁万圆</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lang w:eastAsia="zh-CN"/>
        </w:rPr>
        <w:t>整(¥</w:t>
      </w:r>
      <w:r>
        <w:rPr>
          <w:rFonts w:hint="eastAsia" w:ascii="新宋体" w:hAnsi="新宋体" w:eastAsia="新宋体" w:cs="新宋体"/>
          <w:sz w:val="28"/>
          <w:szCs w:val="28"/>
          <w:lang w:val="en-US" w:eastAsia="zh-CN"/>
        </w:rPr>
        <w:t xml:space="preserve"> </w:t>
      </w:r>
      <w:r>
        <w:rPr>
          <w:rFonts w:hint="eastAsia" w:ascii="新宋体" w:hAnsi="新宋体" w:eastAsia="新宋体" w:cs="新宋体"/>
          <w:b/>
          <w:bCs/>
          <w:sz w:val="28"/>
          <w:szCs w:val="28"/>
          <w:u w:val="single"/>
          <w:lang w:val="en-US" w:eastAsia="zh-CN"/>
        </w:rPr>
        <w:t xml:space="preserve"> 30000</w:t>
      </w:r>
      <w:r>
        <w:rPr>
          <w:rFonts w:hint="eastAsia" w:ascii="新宋体" w:hAnsi="新宋体" w:eastAsia="新宋体" w:cs="新宋体"/>
          <w:sz w:val="28"/>
          <w:szCs w:val="28"/>
          <w:u w:val="single"/>
          <w:lang w:val="en-US" w:eastAsia="zh-CN"/>
        </w:rPr>
        <w:t>元</w:t>
      </w:r>
      <w:r>
        <w:rPr>
          <w:rFonts w:hint="eastAsia" w:ascii="新宋体" w:hAnsi="新宋体" w:eastAsia="新宋体" w:cs="新宋体"/>
          <w:sz w:val="28"/>
          <w:szCs w:val="28"/>
          <w:lang w:eastAsia="zh-CN"/>
        </w:rPr>
        <w:t>)。中标方缴纳合同约保证金等费用后,委托方给予办理退还竞拍保证金相关手续。</w:t>
      </w:r>
    </w:p>
    <w:p w14:paraId="45A869FF">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eastAsia="zh-CN"/>
        </w:rPr>
        <w:t>、中标方(竞得方)要依法依规、文明、和谐、安全经营，自负盈亏，自主解决大小安全事务，服从委托方的管理要求统一由中标方(竞得人)并按规定缴纳经营期所产生的所有费用，经营过程中所有税费、罚款、相关消防事故纠纷责任等由竞得人全部负责。</w:t>
      </w:r>
    </w:p>
    <w:p w14:paraId="231AFCA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lang w:eastAsia="zh-CN"/>
        </w:rPr>
        <w:t>、中标方(竞得方)不得转租、转让合同，如违约已缴纳的合同保证金不予退还。</w:t>
      </w:r>
    </w:p>
    <w:p w14:paraId="6C55B97D">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eastAsia="zh-CN"/>
        </w:rPr>
        <w:t>、其他事项由委托方与中标方协商，以签订正式合同为准。</w:t>
      </w:r>
    </w:p>
    <w:p w14:paraId="26004332">
      <w:pPr>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如需查看标的物请致电委托方，委托方联系人：</w:t>
      </w:r>
      <w:r>
        <w:rPr>
          <w:rFonts w:hint="eastAsia" w:ascii="新宋体" w:hAnsi="新宋体" w:eastAsia="新宋体" w:cs="新宋体"/>
          <w:sz w:val="28"/>
          <w:szCs w:val="28"/>
          <w:u w:val="single"/>
          <w:lang w:val="en-US" w:eastAsia="zh-CN"/>
        </w:rPr>
        <w:t xml:space="preserve"> 王达成    </w:t>
      </w:r>
      <w:r>
        <w:rPr>
          <w:rFonts w:hint="eastAsia" w:ascii="新宋体" w:hAnsi="新宋体" w:eastAsia="新宋体" w:cs="新宋体"/>
          <w:sz w:val="28"/>
          <w:szCs w:val="28"/>
          <w:lang w:eastAsia="zh-CN"/>
        </w:rPr>
        <w:t>，电话</w:t>
      </w:r>
    </w:p>
    <w:p w14:paraId="3D2FD436">
      <w:pPr>
        <w:rPr>
          <w:rFonts w:hint="eastAsia" w:ascii="新宋体" w:hAnsi="新宋体" w:eastAsia="新宋体" w:cs="新宋体"/>
          <w:sz w:val="28"/>
          <w:szCs w:val="28"/>
          <w:lang w:val="en-US" w:eastAsia="zh-CN"/>
        </w:rPr>
      </w:pPr>
      <w:r>
        <w:rPr>
          <w:rFonts w:hint="eastAsia" w:ascii="新宋体" w:hAnsi="新宋体" w:eastAsia="新宋体" w:cs="新宋体"/>
          <w:sz w:val="28"/>
          <w:szCs w:val="28"/>
          <w:u w:val="single"/>
          <w:lang w:val="en-US" w:eastAsia="zh-CN"/>
        </w:rPr>
        <w:t xml:space="preserve"> 13414670708    </w:t>
      </w:r>
      <w:r>
        <w:rPr>
          <w:rFonts w:hint="eastAsia" w:ascii="新宋体" w:hAnsi="新宋体" w:eastAsia="新宋体" w:cs="新宋体"/>
          <w:sz w:val="28"/>
          <w:szCs w:val="28"/>
          <w:lang w:eastAsia="zh-CN"/>
        </w:rPr>
        <w:t>(正常工作日:8:30-12:00，14:0</w:t>
      </w:r>
      <w:r>
        <w:rPr>
          <w:rFonts w:hint="eastAsia" w:ascii="新宋体" w:hAnsi="新宋体" w:eastAsia="新宋体" w:cs="新宋体"/>
          <w:sz w:val="28"/>
          <w:szCs w:val="28"/>
          <w:lang w:val="en-US" w:eastAsia="zh-CN"/>
        </w:rPr>
        <w:t>0-17.30）</w:t>
      </w:r>
    </w:p>
    <w:sectPr>
      <w:headerReference r:id="rId3" w:type="default"/>
      <w:footerReference r:id="rId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B6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508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g5MTM3MTJkOWM5MmE1MTVhY2Q0YWFmNDExNmQifQ=="/>
  </w:docVars>
  <w:rsids>
    <w:rsidRoot w:val="500836CD"/>
    <w:rsid w:val="0E910833"/>
    <w:rsid w:val="13846657"/>
    <w:rsid w:val="13A6078C"/>
    <w:rsid w:val="1CF45329"/>
    <w:rsid w:val="1F610293"/>
    <w:rsid w:val="1FFC4CF0"/>
    <w:rsid w:val="275F0ADD"/>
    <w:rsid w:val="3EF64920"/>
    <w:rsid w:val="44745EA2"/>
    <w:rsid w:val="4B321F3F"/>
    <w:rsid w:val="4CDA0323"/>
    <w:rsid w:val="4E293C37"/>
    <w:rsid w:val="500836CD"/>
    <w:rsid w:val="5BEE5443"/>
    <w:rsid w:val="601A3A76"/>
    <w:rsid w:val="63320A95"/>
    <w:rsid w:val="65DB46FE"/>
    <w:rsid w:val="66716C97"/>
    <w:rsid w:val="7009744A"/>
    <w:rsid w:val="704F1A80"/>
    <w:rsid w:val="7682538C"/>
    <w:rsid w:val="7C8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957</Words>
  <Characters>1003</Characters>
  <Lines>0</Lines>
  <Paragraphs>0</Paragraphs>
  <TotalTime>112</TotalTime>
  <ScaleCrop>false</ScaleCrop>
  <LinksUpToDate>false</LinksUpToDate>
  <CharactersWithSpaces>1020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2024-10-15T03:55:00Z</dcterms:created>
  <dc:creator>Administrator</dc:creator>
  <cp:lastModifiedBy> Yhp.</cp:lastModifiedBy>
  <cp:lastPrinted>2025-01-03T09:41:00Z</cp:lastPrinted>
  <dcterms:modified xsi:type="dcterms:W3CDTF">2025-01-06T07:36:14Z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7F8FF700988E4840A06C14BB2E79AA45_13</vt:lpwstr>
  </property>
  <property fmtid="{D5CDD505-2E9C-101B-9397-08002B2CF9AE}" pid="4" name="KSOTemplateDocerSaveRecord">
    <vt:lpwstr>eyJoZGlkIjoiYzQwYTg5MTM3MTJkOWM5MmE1MTVhY2Q0YWFmNDExNmQiLCJ1c2VySWQiOiI0Mzg4NzY3ODMifQ==</vt:lpwstr>
  </property>
</Properties>
</file>