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351CD">
      <w:pPr>
        <w:pStyle w:val="8"/>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宋体" w:hAnsi="宋体" w:eastAsia="宋体" w:cs="宋体"/>
          <w:b/>
          <w:bCs/>
          <w:sz w:val="44"/>
          <w:szCs w:val="44"/>
        </w:rPr>
      </w:pPr>
      <w:bookmarkStart w:id="0" w:name="bookmark1"/>
      <w:bookmarkStart w:id="1" w:name="bookmark0"/>
      <w:bookmarkStart w:id="2" w:name="bookmark2"/>
      <w:r>
        <w:rPr>
          <w:rFonts w:hint="eastAsia" w:ascii="宋体" w:hAnsi="宋体" w:eastAsia="宋体" w:cs="宋体"/>
          <w:b/>
          <w:bCs/>
          <w:spacing w:val="0"/>
          <w:w w:val="100"/>
          <w:position w:val="0"/>
          <w:sz w:val="44"/>
          <w:szCs w:val="44"/>
        </w:rPr>
        <w:t>临时用地租赁合同</w:t>
      </w:r>
      <w:bookmarkEnd w:id="0"/>
      <w:bookmarkEnd w:id="1"/>
      <w:bookmarkEnd w:id="2"/>
    </w:p>
    <w:p w14:paraId="664E37A1">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spacing w:val="0"/>
          <w:w w:val="100"/>
          <w:position w:val="0"/>
          <w:sz w:val="32"/>
          <w:szCs w:val="32"/>
        </w:rPr>
      </w:pPr>
    </w:p>
    <w:p w14:paraId="3830E3CE">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仿宋" w:hAnsi="仿宋" w:eastAsia="仿宋" w:cs="仿宋"/>
          <w:sz w:val="32"/>
          <w:szCs w:val="32"/>
          <w:lang w:val="en-US" w:eastAsia="zh-CN"/>
        </w:rPr>
      </w:pPr>
      <w:r>
        <w:rPr>
          <w:rFonts w:hint="eastAsia" w:ascii="仿宋" w:hAnsi="仿宋" w:eastAsia="仿宋" w:cs="仿宋"/>
          <w:spacing w:val="0"/>
          <w:w w:val="100"/>
          <w:position w:val="0"/>
          <w:sz w:val="32"/>
          <w:szCs w:val="32"/>
        </w:rPr>
        <w:t>甲方（出租方）：</w:t>
      </w:r>
      <w:r>
        <w:rPr>
          <w:rFonts w:hint="eastAsia" w:ascii="仿宋_GB2312" w:hAnsi="仿宋_GB2312" w:eastAsia="仿宋_GB2312" w:cs="仿宋_GB2312"/>
          <w:sz w:val="32"/>
          <w:szCs w:val="32"/>
          <w:lang w:val="en-US" w:eastAsia="zh-CN"/>
        </w:rPr>
        <w:t>惠州市惠城区马安经济发展总公司</w:t>
      </w:r>
    </w:p>
    <w:p w14:paraId="65DBA12B">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b w:val="0"/>
          <w:bCs w:val="0"/>
          <w:i w:val="0"/>
          <w:iCs w:val="0"/>
          <w:smallCaps w:val="0"/>
          <w:strike w:val="0"/>
          <w:spacing w:val="0"/>
          <w:w w:val="100"/>
          <w:position w:val="0"/>
          <w:sz w:val="32"/>
          <w:szCs w:val="32"/>
          <w:lang w:val="en-US" w:eastAsia="zh-CN"/>
        </w:rPr>
      </w:pPr>
      <w:r>
        <w:rPr>
          <w:rFonts w:hint="eastAsia" w:ascii="仿宋" w:hAnsi="仿宋" w:eastAsia="仿宋" w:cs="仿宋"/>
          <w:spacing w:val="0"/>
          <w:w w:val="100"/>
          <w:position w:val="0"/>
          <w:sz w:val="32"/>
          <w:szCs w:val="32"/>
        </w:rPr>
        <w:t>乙方（承租方）：</w:t>
      </w:r>
    </w:p>
    <w:p w14:paraId="70506836">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r>
        <w:rPr>
          <w:rFonts w:hint="eastAsia" w:ascii="仿宋" w:hAnsi="仿宋" w:eastAsia="仿宋" w:cs="仿宋"/>
          <w:color w:val="323232"/>
          <w:spacing w:val="0"/>
          <w:w w:val="100"/>
          <w:position w:val="0"/>
          <w:sz w:val="32"/>
          <w:szCs w:val="32"/>
          <w:u w:val="none"/>
          <w:shd w:val="clear" w:color="auto" w:fill="auto"/>
          <w:lang w:val="en-US" w:eastAsia="zh-CN" w:bidi="zh-TW"/>
        </w:rPr>
        <w:t>鉴于：近期，马安镇城监、执法、自然资源等部门在马安镇阅粮畜牧场片区、大沥口西坝仔片区、大湖溪沥片区开展土地执法巡查时发现，上述片区</w:t>
      </w:r>
      <w:r>
        <w:rPr>
          <w:rFonts w:hint="eastAsia" w:ascii="仿宋" w:hAnsi="仿宋" w:eastAsia="仿宋" w:cs="仿宋"/>
          <w:color w:val="323232"/>
          <w:spacing w:val="0"/>
          <w:w w:val="100"/>
          <w:position w:val="0"/>
          <w:sz w:val="32"/>
          <w:szCs w:val="32"/>
          <w:u w:val="none"/>
          <w:shd w:val="clear" w:color="auto" w:fill="auto"/>
          <w:lang w:val="zh-CN" w:eastAsia="zh-CN" w:bidi="zh-TW"/>
        </w:rPr>
        <w:t>统征</w:t>
      </w:r>
      <w:r>
        <w:rPr>
          <w:rFonts w:hint="eastAsia" w:ascii="仿宋" w:hAnsi="仿宋" w:eastAsia="仿宋" w:cs="仿宋"/>
          <w:color w:val="323232"/>
          <w:spacing w:val="0"/>
          <w:w w:val="100"/>
          <w:position w:val="0"/>
          <w:sz w:val="32"/>
          <w:szCs w:val="32"/>
          <w:u w:val="none"/>
          <w:shd w:val="clear" w:color="auto" w:fill="auto"/>
          <w:lang w:val="en-US" w:eastAsia="zh-CN" w:bidi="zh-TW"/>
        </w:rPr>
        <w:t>地被存在偷倒固体废物、建筑和生活垃圾等行为，给土地的管理工作造成极大影响。</w:t>
      </w:r>
    </w:p>
    <w:p w14:paraId="7DD283D9">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color w:val="323232"/>
          <w:spacing w:val="0"/>
          <w:w w:val="100"/>
          <w:position w:val="0"/>
          <w:sz w:val="32"/>
          <w:szCs w:val="32"/>
          <w:u w:val="none"/>
          <w:shd w:val="clear" w:color="auto" w:fill="auto"/>
          <w:lang w:val="en-US" w:eastAsia="zh-CN" w:bidi="zh-TW"/>
        </w:rPr>
      </w:pPr>
      <w:r>
        <w:rPr>
          <w:rFonts w:hint="eastAsia" w:ascii="仿宋" w:hAnsi="仿宋" w:eastAsia="仿宋" w:cs="仿宋"/>
          <w:color w:val="323232"/>
          <w:spacing w:val="0"/>
          <w:w w:val="100"/>
          <w:position w:val="0"/>
          <w:sz w:val="32"/>
          <w:szCs w:val="32"/>
          <w:u w:val="none"/>
          <w:shd w:val="clear" w:color="auto" w:fill="auto"/>
          <w:lang w:val="en-US" w:eastAsia="zh-CN" w:bidi="zh-TW"/>
        </w:rPr>
        <w:t>受政府委托，为切实履行好统征地块的属地管理职责，以租代管的方式加强管护工作，甲方决定将有关地块按照现状出租给乙方使用。经甲乙双方协商一致，达成如下协议，以兹共同信守。</w:t>
      </w:r>
    </w:p>
    <w:p w14:paraId="5FC1235F">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bookmarkStart w:id="17" w:name="_GoBack"/>
      <w:bookmarkEnd w:id="17"/>
    </w:p>
    <w:p w14:paraId="4260D31D">
      <w:pPr>
        <w:pStyle w:val="12"/>
        <w:keepNext w:val="0"/>
        <w:keepLines w:val="0"/>
        <w:pageBreakBefore w:val="0"/>
        <w:widowControl w:val="0"/>
        <w:numPr>
          <w:ilvl w:val="0"/>
          <w:numId w:val="0"/>
        </w:numPr>
        <w:shd w:val="clear" w:color="auto" w:fill="auto"/>
        <w:tabs>
          <w:tab w:val="left" w:pos="1075"/>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 w:hAnsi="仿宋" w:eastAsia="仿宋" w:cs="仿宋"/>
          <w:color w:val="auto"/>
          <w:spacing w:val="0"/>
          <w:w w:val="100"/>
          <w:position w:val="0"/>
          <w:sz w:val="32"/>
          <w:szCs w:val="32"/>
          <w:lang w:val="en-US" w:eastAsia="zh-CN"/>
        </w:rPr>
      </w:pPr>
      <w:bookmarkStart w:id="3" w:name="bookmark3"/>
      <w:r>
        <w:rPr>
          <w:rFonts w:hint="eastAsia" w:ascii="仿宋" w:hAnsi="仿宋" w:eastAsia="仿宋" w:cs="仿宋"/>
          <w:b/>
          <w:bCs/>
          <w:spacing w:val="0"/>
          <w:w w:val="100"/>
          <w:position w:val="0"/>
          <w:sz w:val="32"/>
          <w:szCs w:val="32"/>
          <w:lang w:val="en-US" w:eastAsia="zh-CN"/>
        </w:rPr>
        <w:t>一</w:t>
      </w:r>
      <w:bookmarkEnd w:id="3"/>
      <w:r>
        <w:rPr>
          <w:rFonts w:hint="eastAsia" w:ascii="仿宋" w:hAnsi="仿宋" w:eastAsia="仿宋" w:cs="仿宋"/>
          <w:b/>
          <w:bCs/>
          <w:spacing w:val="0"/>
          <w:w w:val="100"/>
          <w:position w:val="0"/>
          <w:sz w:val="32"/>
          <w:szCs w:val="32"/>
          <w:lang w:val="en-US" w:eastAsia="zh-CN"/>
        </w:rPr>
        <w:t>、租赁标的</w:t>
      </w:r>
      <w:r>
        <w:rPr>
          <w:rFonts w:hint="eastAsia" w:ascii="仿宋" w:hAnsi="仿宋" w:eastAsia="仿宋" w:cs="仿宋"/>
          <w:color w:val="auto"/>
          <w:spacing w:val="0"/>
          <w:w w:val="100"/>
          <w:position w:val="0"/>
          <w:sz w:val="32"/>
          <w:szCs w:val="32"/>
          <w:lang w:val="en-US" w:eastAsia="zh-CN"/>
        </w:rPr>
        <w:t>：</w:t>
      </w:r>
    </w:p>
    <w:p w14:paraId="42D3E652">
      <w:pPr>
        <w:pStyle w:val="12"/>
        <w:keepNext w:val="0"/>
        <w:keepLines w:val="0"/>
        <w:pageBreakBefore w:val="0"/>
        <w:widowControl w:val="0"/>
        <w:numPr>
          <w:ilvl w:val="0"/>
          <w:numId w:val="0"/>
        </w:numPr>
        <w:shd w:val="clear" w:color="auto" w:fill="auto"/>
        <w:tabs>
          <w:tab w:val="left" w:pos="107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租赁土地位于</w:t>
      </w:r>
      <w:r>
        <w:rPr>
          <w:rFonts w:hint="eastAsia" w:ascii="仿宋" w:hAnsi="仿宋" w:eastAsia="仿宋" w:cs="仿宋"/>
          <w:color w:val="auto"/>
          <w:spacing w:val="0"/>
          <w:w w:val="100"/>
          <w:position w:val="0"/>
          <w:sz w:val="32"/>
          <w:szCs w:val="32"/>
          <w:u w:val="single"/>
          <w:lang w:val="en-US" w:eastAsia="zh-CN"/>
        </w:rPr>
        <w:t>xxxx</w:t>
      </w:r>
      <w:r>
        <w:rPr>
          <w:rFonts w:hint="eastAsia" w:ascii="仿宋" w:hAnsi="仿宋" w:eastAsia="仿宋" w:cs="仿宋"/>
          <w:color w:val="auto"/>
          <w:spacing w:val="0"/>
          <w:w w:val="100"/>
          <w:position w:val="0"/>
          <w:sz w:val="32"/>
          <w:szCs w:val="32"/>
          <w:lang w:val="en-US" w:eastAsia="zh-CN"/>
        </w:rPr>
        <w:t>，地块编号为：</w:t>
      </w:r>
      <w:r>
        <w:rPr>
          <w:rFonts w:hint="eastAsia" w:ascii="仿宋" w:hAnsi="仿宋" w:eastAsia="仿宋" w:cs="仿宋"/>
          <w:color w:val="auto"/>
          <w:spacing w:val="0"/>
          <w:w w:val="100"/>
          <w:position w:val="0"/>
          <w:sz w:val="32"/>
          <w:szCs w:val="32"/>
          <w:u w:val="single"/>
          <w:lang w:val="en-US" w:eastAsia="zh-CN"/>
        </w:rPr>
        <w:t>xxx</w:t>
      </w:r>
      <w:r>
        <w:rPr>
          <w:rFonts w:hint="eastAsia" w:ascii="仿宋" w:hAnsi="仿宋" w:eastAsia="仿宋" w:cs="仿宋"/>
          <w:color w:val="auto"/>
          <w:spacing w:val="0"/>
          <w:w w:val="100"/>
          <w:position w:val="0"/>
          <w:sz w:val="32"/>
          <w:szCs w:val="32"/>
          <w:lang w:val="en-US" w:eastAsia="zh-CN"/>
        </w:rPr>
        <w:t>,面积为：</w:t>
      </w:r>
      <w:r>
        <w:rPr>
          <w:rFonts w:hint="eastAsia" w:ascii="仿宋" w:hAnsi="仿宋" w:eastAsia="仿宋" w:cs="仿宋"/>
          <w:color w:val="auto"/>
          <w:spacing w:val="0"/>
          <w:w w:val="100"/>
          <w:position w:val="0"/>
          <w:sz w:val="32"/>
          <w:szCs w:val="32"/>
          <w:u w:val="single"/>
          <w:lang w:val="en-US" w:eastAsia="zh-CN"/>
        </w:rPr>
        <w:t>xxx</w:t>
      </w:r>
      <w:r>
        <w:rPr>
          <w:rFonts w:hint="eastAsia" w:ascii="仿宋" w:hAnsi="仿宋" w:eastAsia="仿宋" w:cs="仿宋"/>
          <w:color w:val="auto"/>
          <w:spacing w:val="0"/>
          <w:w w:val="100"/>
          <w:position w:val="0"/>
          <w:sz w:val="32"/>
          <w:szCs w:val="32"/>
          <w:lang w:val="en-US" w:eastAsia="zh-CN"/>
        </w:rPr>
        <w:t>平方米,实际出租面积</w:t>
      </w:r>
      <w:r>
        <w:rPr>
          <w:rFonts w:hint="eastAsia" w:ascii="仿宋" w:hAnsi="仿宋" w:eastAsia="仿宋" w:cs="仿宋"/>
          <w:color w:val="auto"/>
          <w:spacing w:val="0"/>
          <w:w w:val="100"/>
          <w:position w:val="0"/>
          <w:sz w:val="32"/>
          <w:szCs w:val="32"/>
          <w:u w:val="single"/>
          <w:lang w:val="en-US" w:eastAsia="zh-CN"/>
        </w:rPr>
        <w:t>xxx</w:t>
      </w:r>
      <w:r>
        <w:rPr>
          <w:rFonts w:hint="eastAsia" w:ascii="仿宋" w:hAnsi="仿宋" w:eastAsia="仿宋" w:cs="仿宋"/>
          <w:color w:val="auto"/>
          <w:spacing w:val="0"/>
          <w:w w:val="100"/>
          <w:position w:val="0"/>
          <w:sz w:val="32"/>
          <w:szCs w:val="32"/>
          <w:lang w:val="en-US" w:eastAsia="zh-CN"/>
        </w:rPr>
        <w:t>平方米，规划功能为：</w:t>
      </w:r>
      <w:r>
        <w:rPr>
          <w:rFonts w:hint="eastAsia" w:ascii="仿宋" w:hAnsi="仿宋" w:eastAsia="仿宋" w:cs="仿宋"/>
          <w:color w:val="auto"/>
          <w:spacing w:val="0"/>
          <w:w w:val="100"/>
          <w:position w:val="0"/>
          <w:sz w:val="32"/>
          <w:szCs w:val="32"/>
          <w:u w:val="single"/>
          <w:lang w:val="en-US" w:eastAsia="zh-CN"/>
        </w:rPr>
        <w:t>xxxx</w:t>
      </w:r>
      <w:r>
        <w:rPr>
          <w:rFonts w:hint="eastAsia" w:ascii="仿宋" w:hAnsi="仿宋" w:eastAsia="仿宋" w:cs="仿宋"/>
          <w:color w:val="auto"/>
          <w:spacing w:val="0"/>
          <w:w w:val="100"/>
          <w:position w:val="0"/>
          <w:sz w:val="32"/>
          <w:szCs w:val="32"/>
          <w:lang w:val="en-US" w:eastAsia="zh-CN"/>
        </w:rPr>
        <w:t>。</w:t>
      </w:r>
    </w:p>
    <w:p w14:paraId="1C9BDF10">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 w:hAnsi="仿宋" w:eastAsia="仿宋" w:cs="仿宋"/>
          <w:b/>
          <w:bCs/>
          <w:spacing w:val="0"/>
          <w:w w:val="100"/>
          <w:position w:val="0"/>
          <w:sz w:val="32"/>
          <w:szCs w:val="32"/>
        </w:rPr>
      </w:pPr>
      <w:r>
        <w:rPr>
          <w:rFonts w:hint="eastAsia" w:ascii="仿宋" w:hAnsi="仿宋" w:eastAsia="仿宋" w:cs="仿宋"/>
          <w:b/>
          <w:bCs/>
          <w:spacing w:val="0"/>
          <w:w w:val="100"/>
          <w:position w:val="0"/>
          <w:sz w:val="32"/>
          <w:szCs w:val="32"/>
          <w:lang w:val="en-US" w:eastAsia="zh-CN"/>
        </w:rPr>
        <w:t>二、</w:t>
      </w:r>
      <w:r>
        <w:rPr>
          <w:rFonts w:hint="eastAsia" w:ascii="仿宋" w:hAnsi="仿宋" w:eastAsia="仿宋" w:cs="仿宋"/>
          <w:b/>
          <w:bCs/>
          <w:spacing w:val="0"/>
          <w:w w:val="100"/>
          <w:position w:val="0"/>
          <w:sz w:val="32"/>
          <w:szCs w:val="32"/>
        </w:rPr>
        <w:t>租赁期限：</w:t>
      </w:r>
    </w:p>
    <w:p w14:paraId="345744A4">
      <w:pPr>
        <w:pStyle w:val="12"/>
        <w:keepNext w:val="0"/>
        <w:keepLines w:val="0"/>
        <w:pageBreakBefore w:val="0"/>
        <w:widowControl w:val="0"/>
        <w:numPr>
          <w:ilvl w:val="0"/>
          <w:numId w:val="0"/>
        </w:numPr>
        <w:shd w:val="clear" w:color="auto" w:fill="auto"/>
        <w:tabs>
          <w:tab w:val="left" w:pos="107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 w:hAnsi="仿宋" w:eastAsia="仿宋" w:cs="仿宋"/>
          <w:color w:val="1F497D" w:themeColor="text2"/>
          <w:sz w:val="32"/>
          <w:szCs w:val="32"/>
          <w:lang w:val="en-US" w:eastAsia="zh-CN"/>
          <w14:textFill>
            <w14:solidFill>
              <w14:schemeClr w14:val="tx2"/>
            </w14:solidFill>
          </w14:textFill>
        </w:rPr>
      </w:pPr>
      <w:r>
        <w:rPr>
          <w:rFonts w:hint="eastAsia" w:ascii="仿宋" w:hAnsi="仿宋" w:eastAsia="仿宋" w:cs="仿宋"/>
          <w:spacing w:val="0"/>
          <w:w w:val="100"/>
          <w:position w:val="0"/>
          <w:sz w:val="32"/>
          <w:szCs w:val="32"/>
          <w:lang w:val="en-US" w:eastAsia="zh-CN"/>
        </w:rPr>
        <w:t>本合同项下的土地租赁期限为两年，甲乙双方约定交地时间为xxxx年xx月xx日，租赁期限从交地时间起算，即Xxxx年xx月xx日起至xxxx年xx月xx日。</w:t>
      </w:r>
      <w:r>
        <w:rPr>
          <w:rFonts w:hint="eastAsia" w:ascii="仿宋" w:hAnsi="仿宋" w:eastAsia="仿宋" w:cs="仿宋"/>
          <w:spacing w:val="0"/>
          <w:w w:val="100"/>
          <w:position w:val="0"/>
          <w:sz w:val="32"/>
          <w:szCs w:val="32"/>
        </w:rPr>
        <w:t>若遇政府需要</w:t>
      </w:r>
      <w:r>
        <w:rPr>
          <w:rFonts w:hint="eastAsia" w:ascii="仿宋" w:hAnsi="仿宋" w:eastAsia="仿宋" w:cs="仿宋"/>
          <w:spacing w:val="0"/>
          <w:w w:val="100"/>
          <w:position w:val="0"/>
          <w:sz w:val="32"/>
          <w:szCs w:val="32"/>
          <w:lang w:val="en-US" w:eastAsia="zh-CN"/>
        </w:rPr>
        <w:t>提前</w:t>
      </w:r>
      <w:r>
        <w:rPr>
          <w:rFonts w:hint="eastAsia" w:ascii="仿宋" w:hAnsi="仿宋" w:eastAsia="仿宋" w:cs="仿宋"/>
          <w:spacing w:val="0"/>
          <w:w w:val="100"/>
          <w:position w:val="0"/>
          <w:sz w:val="32"/>
          <w:szCs w:val="32"/>
        </w:rPr>
        <w:t>收回租赁地块，</w:t>
      </w:r>
      <w:r>
        <w:rPr>
          <w:rFonts w:hint="eastAsia" w:ascii="仿宋" w:hAnsi="仿宋" w:eastAsia="仿宋" w:cs="仿宋"/>
          <w:spacing w:val="0"/>
          <w:w w:val="100"/>
          <w:position w:val="0"/>
          <w:sz w:val="32"/>
          <w:szCs w:val="32"/>
          <w:lang w:val="en-US" w:eastAsia="zh-CN"/>
        </w:rPr>
        <w:t>甲方提前两个月通知乙方，乙方须无条件配合自行清场并交出地块，</w:t>
      </w:r>
      <w:r>
        <w:rPr>
          <w:rFonts w:hint="eastAsia" w:ascii="仿宋" w:hAnsi="仿宋" w:eastAsia="仿宋" w:cs="仿宋"/>
          <w:spacing w:val="0"/>
          <w:w w:val="100"/>
          <w:position w:val="0"/>
          <w:sz w:val="32"/>
          <w:szCs w:val="32"/>
        </w:rPr>
        <w:t>终止本租赁合同。</w:t>
      </w:r>
      <w:r>
        <w:rPr>
          <w:rFonts w:hint="eastAsia" w:ascii="仿宋" w:hAnsi="仿宋" w:eastAsia="仿宋" w:cs="仿宋"/>
          <w:spacing w:val="0"/>
          <w:w w:val="100"/>
          <w:position w:val="0"/>
          <w:sz w:val="32"/>
          <w:szCs w:val="32"/>
          <w:lang w:val="en-US" w:eastAsia="zh-CN"/>
        </w:rPr>
        <w:t>期满前一个月如上级政府或相关部门对该地块无用地需求需收回地块，原则上乙方可按照本合同条件续租（每次续租一般不超过两年），具体续租期限由甲方确认，每次续租可参照本合同条件重新签订租赁合同。</w:t>
      </w:r>
    </w:p>
    <w:p w14:paraId="242D7B2B">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bookmarkStart w:id="4" w:name="bookmark5"/>
      <w:r>
        <w:rPr>
          <w:rFonts w:hint="eastAsia" w:ascii="仿宋" w:hAnsi="仿宋" w:eastAsia="仿宋" w:cs="仿宋"/>
          <w:b/>
          <w:bCs/>
          <w:spacing w:val="0"/>
          <w:w w:val="100"/>
          <w:position w:val="0"/>
          <w:sz w:val="32"/>
          <w:szCs w:val="32"/>
        </w:rPr>
        <w:t>三</w:t>
      </w:r>
      <w:bookmarkEnd w:id="4"/>
      <w:r>
        <w:rPr>
          <w:rFonts w:hint="eastAsia" w:ascii="仿宋" w:hAnsi="仿宋" w:eastAsia="仿宋" w:cs="仿宋"/>
          <w:b/>
          <w:bCs/>
          <w:spacing w:val="0"/>
          <w:w w:val="100"/>
          <w:position w:val="0"/>
          <w:sz w:val="32"/>
          <w:szCs w:val="32"/>
        </w:rPr>
        <w:t>、租赁费用及支付方式：</w:t>
      </w:r>
    </w:p>
    <w:p w14:paraId="579E4F92">
      <w:pPr>
        <w:pStyle w:val="12"/>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u w:val="none"/>
        </w:rPr>
      </w:pPr>
      <w:bookmarkStart w:id="5" w:name="bookmark6"/>
      <w:r>
        <w:rPr>
          <w:rFonts w:hint="eastAsia" w:ascii="仿宋" w:hAnsi="仿宋" w:eastAsia="仿宋" w:cs="仿宋"/>
          <w:spacing w:val="0"/>
          <w:w w:val="100"/>
          <w:position w:val="0"/>
          <w:sz w:val="32"/>
          <w:szCs w:val="32"/>
        </w:rPr>
        <w:t>1</w:t>
      </w:r>
      <w:bookmarkEnd w:id="5"/>
      <w:r>
        <w:rPr>
          <w:rFonts w:hint="eastAsia" w:ascii="仿宋" w:hAnsi="仿宋" w:eastAsia="仿宋" w:cs="仿宋"/>
          <w:spacing w:val="0"/>
          <w:w w:val="100"/>
          <w:position w:val="0"/>
          <w:sz w:val="32"/>
          <w:szCs w:val="32"/>
        </w:rPr>
        <w:t>、租金：按每平方米每月</w:t>
      </w:r>
      <w:r>
        <w:rPr>
          <w:rFonts w:hint="eastAsia" w:ascii="仿宋" w:hAnsi="仿宋" w:eastAsia="仿宋" w:cs="仿宋"/>
          <w:spacing w:val="0"/>
          <w:w w:val="100"/>
          <w:position w:val="0"/>
          <w:sz w:val="32"/>
          <w:szCs w:val="32"/>
          <w:u w:val="single"/>
          <w:lang w:val="en-US" w:eastAsia="zh-CN"/>
        </w:rPr>
        <w:t>x</w:t>
      </w:r>
      <w:r>
        <w:rPr>
          <w:rFonts w:hint="eastAsia" w:ascii="仿宋" w:hAnsi="仿宋" w:eastAsia="仿宋" w:cs="仿宋"/>
          <w:color w:val="auto"/>
          <w:spacing w:val="0"/>
          <w:w w:val="100"/>
          <w:position w:val="0"/>
          <w:sz w:val="32"/>
          <w:szCs w:val="32"/>
        </w:rPr>
        <w:t>元</w:t>
      </w:r>
      <w:r>
        <w:rPr>
          <w:rFonts w:hint="eastAsia" w:ascii="仿宋" w:hAnsi="仿宋" w:eastAsia="仿宋" w:cs="仿宋"/>
          <w:color w:val="auto"/>
          <w:spacing w:val="0"/>
          <w:w w:val="100"/>
          <w:position w:val="0"/>
          <w:sz w:val="32"/>
          <w:szCs w:val="32"/>
          <w:lang w:eastAsia="zh-CN"/>
        </w:rPr>
        <w:t>（</w:t>
      </w:r>
      <w:r>
        <w:rPr>
          <w:rFonts w:hint="eastAsia" w:ascii="仿宋" w:hAnsi="仿宋" w:eastAsia="仿宋" w:cs="仿宋"/>
          <w:color w:val="auto"/>
          <w:spacing w:val="0"/>
          <w:w w:val="100"/>
          <w:position w:val="0"/>
          <w:sz w:val="32"/>
          <w:szCs w:val="32"/>
          <w:lang w:val="en-US" w:eastAsia="zh-CN"/>
        </w:rPr>
        <w:t>含税</w:t>
      </w:r>
      <w:r>
        <w:rPr>
          <w:rFonts w:hint="eastAsia" w:ascii="仿宋" w:hAnsi="仿宋" w:eastAsia="仿宋" w:cs="仿宋"/>
          <w:color w:val="auto"/>
          <w:spacing w:val="0"/>
          <w:w w:val="100"/>
          <w:position w:val="0"/>
          <w:sz w:val="32"/>
          <w:szCs w:val="32"/>
          <w:lang w:eastAsia="zh-CN"/>
        </w:rPr>
        <w:t>）</w:t>
      </w:r>
      <w:r>
        <w:rPr>
          <w:rFonts w:hint="eastAsia" w:ascii="仿宋" w:hAnsi="仿宋" w:eastAsia="仿宋" w:cs="仿宋"/>
          <w:spacing w:val="0"/>
          <w:w w:val="100"/>
          <w:position w:val="0"/>
          <w:sz w:val="32"/>
          <w:szCs w:val="32"/>
        </w:rPr>
        <w:t>计算,每月租金总计人民币大写</w:t>
      </w:r>
      <w:r>
        <w:rPr>
          <w:rFonts w:hint="eastAsia" w:ascii="仿宋" w:hAnsi="仿宋" w:eastAsia="仿宋" w:cs="仿宋"/>
          <w:spacing w:val="0"/>
          <w:w w:val="100"/>
          <w:position w:val="0"/>
          <w:sz w:val="32"/>
          <w:szCs w:val="32"/>
          <w:u w:val="single"/>
          <w:lang w:val="en-US" w:eastAsia="zh-CN"/>
        </w:rPr>
        <w:t>xxxx</w:t>
      </w:r>
      <w:r>
        <w:rPr>
          <w:rFonts w:hint="eastAsia" w:ascii="仿宋" w:hAnsi="仿宋" w:eastAsia="仿宋" w:cs="仿宋"/>
          <w:spacing w:val="0"/>
          <w:w w:val="100"/>
          <w:position w:val="0"/>
          <w:sz w:val="32"/>
          <w:szCs w:val="32"/>
          <w:u w:val="none"/>
        </w:rPr>
        <w:t>（小写¥</w:t>
      </w:r>
      <w:r>
        <w:rPr>
          <w:rFonts w:hint="eastAsia" w:ascii="仿宋" w:hAnsi="仿宋" w:eastAsia="仿宋" w:cs="仿宋"/>
          <w:spacing w:val="0"/>
          <w:w w:val="100"/>
          <w:position w:val="0"/>
          <w:sz w:val="32"/>
          <w:szCs w:val="32"/>
          <w:u w:val="single"/>
        </w:rPr>
        <w:t xml:space="preserve"> </w:t>
      </w:r>
      <w:r>
        <w:rPr>
          <w:rFonts w:hint="eastAsia" w:ascii="仿宋" w:hAnsi="仿宋" w:eastAsia="仿宋" w:cs="仿宋"/>
          <w:spacing w:val="0"/>
          <w:w w:val="100"/>
          <w:position w:val="0"/>
          <w:sz w:val="32"/>
          <w:szCs w:val="32"/>
          <w:u w:val="single"/>
          <w:lang w:val="en-US" w:eastAsia="zh-CN"/>
        </w:rPr>
        <w:t>xxxx</w:t>
      </w:r>
      <w:r>
        <w:rPr>
          <w:rFonts w:hint="eastAsia" w:ascii="仿宋" w:hAnsi="仿宋" w:eastAsia="仿宋" w:cs="仿宋"/>
          <w:spacing w:val="0"/>
          <w:w w:val="100"/>
          <w:position w:val="0"/>
          <w:sz w:val="32"/>
          <w:szCs w:val="32"/>
          <w:u w:val="none"/>
        </w:rPr>
        <w:t>元）。</w:t>
      </w:r>
    </w:p>
    <w:p w14:paraId="07AEEF21">
      <w:pPr>
        <w:pStyle w:val="12"/>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bookmarkStart w:id="6" w:name="bookmark7"/>
      <w:r>
        <w:rPr>
          <w:rFonts w:hint="eastAsia" w:ascii="仿宋" w:hAnsi="仿宋" w:eastAsia="仿宋" w:cs="仿宋"/>
          <w:spacing w:val="0"/>
          <w:w w:val="100"/>
          <w:position w:val="0"/>
          <w:sz w:val="32"/>
          <w:szCs w:val="32"/>
        </w:rPr>
        <w:t>2</w:t>
      </w:r>
      <w:bookmarkEnd w:id="6"/>
      <w:r>
        <w:rPr>
          <w:rFonts w:hint="eastAsia" w:ascii="仿宋" w:hAnsi="仿宋" w:eastAsia="仿宋" w:cs="仿宋"/>
          <w:spacing w:val="0"/>
          <w:w w:val="100"/>
          <w:position w:val="0"/>
          <w:sz w:val="32"/>
          <w:szCs w:val="32"/>
        </w:rPr>
        <w:t>、</w:t>
      </w:r>
      <w:r>
        <w:rPr>
          <w:rFonts w:hint="eastAsia" w:ascii="仿宋" w:hAnsi="仿宋" w:eastAsia="仿宋" w:cs="仿宋"/>
          <w:color w:val="000000" w:themeColor="text1"/>
          <w:spacing w:val="0"/>
          <w:w w:val="100"/>
          <w:position w:val="0"/>
          <w:sz w:val="32"/>
          <w:szCs w:val="32"/>
          <w14:textFill>
            <w14:solidFill>
              <w14:schemeClr w14:val="tx1"/>
            </w14:solidFill>
          </w14:textFill>
        </w:rPr>
        <w:t>支付方式：乙方须于</w:t>
      </w:r>
      <w:r>
        <w:rPr>
          <w:rFonts w:hint="eastAsia" w:ascii="仿宋" w:hAnsi="仿宋" w:eastAsia="仿宋" w:cs="仿宋"/>
          <w:color w:val="000000" w:themeColor="text1"/>
          <w:spacing w:val="0"/>
          <w:w w:val="100"/>
          <w:position w:val="0"/>
          <w:sz w:val="32"/>
          <w:szCs w:val="32"/>
          <w:lang w:val="en-US" w:eastAsia="zh-CN"/>
          <w14:textFill>
            <w14:solidFill>
              <w14:schemeClr w14:val="tx1"/>
            </w14:solidFill>
          </w14:textFill>
        </w:rPr>
        <w:t>本</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合同</w:t>
      </w:r>
      <w:r>
        <w:rPr>
          <w:rFonts w:hint="eastAsia" w:ascii="仿宋" w:hAnsi="仿宋" w:eastAsia="仿宋" w:cs="仿宋"/>
          <w:color w:val="000000" w:themeColor="text1"/>
          <w:spacing w:val="0"/>
          <w:w w:val="100"/>
          <w:position w:val="0"/>
          <w:sz w:val="32"/>
          <w:szCs w:val="32"/>
          <w14:textFill>
            <w14:solidFill>
              <w14:schemeClr w14:val="tx1"/>
            </w14:solidFill>
          </w14:textFill>
        </w:rPr>
        <w:t>签订之日起</w:t>
      </w:r>
      <w:r>
        <w:rPr>
          <w:rFonts w:hint="eastAsia" w:ascii="仿宋" w:hAnsi="仿宋" w:eastAsia="仿宋" w:cs="仿宋"/>
          <w:color w:val="000000" w:themeColor="text1"/>
          <w:spacing w:val="0"/>
          <w:w w:val="100"/>
          <w:position w:val="0"/>
          <w:sz w:val="32"/>
          <w:szCs w:val="32"/>
          <w:lang w:val="en-US" w:eastAsia="zh-CN"/>
          <w14:textFill>
            <w14:solidFill>
              <w14:schemeClr w14:val="tx1"/>
            </w14:solidFill>
          </w14:textFill>
        </w:rPr>
        <w:t>五</w:t>
      </w:r>
      <w:r>
        <w:rPr>
          <w:rFonts w:hint="eastAsia" w:ascii="仿宋" w:hAnsi="仿宋" w:eastAsia="仿宋" w:cs="仿宋"/>
          <w:color w:val="000000" w:themeColor="text1"/>
          <w:spacing w:val="0"/>
          <w:w w:val="100"/>
          <w:position w:val="0"/>
          <w:sz w:val="32"/>
          <w:szCs w:val="32"/>
          <w14:textFill>
            <w14:solidFill>
              <w14:schemeClr w14:val="tx1"/>
            </w14:solidFill>
          </w14:textFill>
        </w:rPr>
        <w:t>日内向甲方</w:t>
      </w:r>
      <w:r>
        <w:rPr>
          <w:rFonts w:hint="eastAsia" w:ascii="仿宋" w:hAnsi="仿宋" w:eastAsia="仿宋" w:cs="仿宋"/>
          <w:spacing w:val="0"/>
          <w:w w:val="100"/>
          <w:position w:val="0"/>
          <w:sz w:val="32"/>
          <w:szCs w:val="32"/>
          <w:lang w:val="en-US" w:eastAsia="zh-CN"/>
        </w:rPr>
        <w:t>一次性支付首月</w:t>
      </w:r>
      <w:r>
        <w:rPr>
          <w:rFonts w:hint="eastAsia" w:ascii="仿宋" w:hAnsi="仿宋" w:eastAsia="仿宋" w:cs="仿宋"/>
          <w:spacing w:val="0"/>
          <w:w w:val="100"/>
          <w:position w:val="0"/>
          <w:sz w:val="32"/>
          <w:szCs w:val="32"/>
        </w:rPr>
        <w:t>租金</w:t>
      </w:r>
      <w:r>
        <w:rPr>
          <w:rFonts w:hint="eastAsia" w:ascii="仿宋" w:hAnsi="仿宋" w:eastAsia="仿宋" w:cs="仿宋"/>
          <w:color w:val="000000" w:themeColor="text1"/>
          <w:spacing w:val="0"/>
          <w:w w:val="100"/>
          <w:position w:val="0"/>
          <w:sz w:val="32"/>
          <w:szCs w:val="32"/>
          <w14:textFill>
            <w14:solidFill>
              <w14:schemeClr w14:val="tx1"/>
            </w14:solidFill>
          </w14:textFill>
        </w:rPr>
        <w:t>（即</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xxx</w:t>
      </w:r>
      <w:r>
        <w:rPr>
          <w:rFonts w:hint="eastAsia" w:ascii="仿宋" w:hAnsi="仿宋" w:eastAsia="仿宋" w:cs="仿宋"/>
          <w:color w:val="000000" w:themeColor="text1"/>
          <w:spacing w:val="0"/>
          <w:w w:val="100"/>
          <w:position w:val="0"/>
          <w:sz w:val="32"/>
          <w:szCs w:val="32"/>
          <w:u w:val="single"/>
          <w14:textFill>
            <w14:solidFill>
              <w14:schemeClr w14:val="tx1"/>
            </w14:solidFill>
          </w14:textFill>
        </w:rPr>
        <w:t>年</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xx</w:t>
      </w:r>
      <w:r>
        <w:rPr>
          <w:rFonts w:hint="eastAsia" w:ascii="仿宋" w:hAnsi="仿宋" w:eastAsia="仿宋" w:cs="仿宋"/>
          <w:color w:val="000000" w:themeColor="text1"/>
          <w:spacing w:val="0"/>
          <w:w w:val="100"/>
          <w:position w:val="0"/>
          <w:sz w:val="32"/>
          <w:szCs w:val="32"/>
          <w:u w:val="single"/>
          <w14:textFill>
            <w14:solidFill>
              <w14:schemeClr w14:val="tx1"/>
            </w14:solidFill>
          </w14:textFill>
        </w:rPr>
        <w:t>月</w:t>
      </w:r>
      <w:r>
        <w:rPr>
          <w:rFonts w:hint="eastAsia" w:ascii="仿宋" w:hAnsi="仿宋" w:eastAsia="仿宋" w:cs="仿宋"/>
          <w:color w:val="000000" w:themeColor="text1"/>
          <w:spacing w:val="0"/>
          <w:w w:val="100"/>
          <w:position w:val="0"/>
          <w:sz w:val="32"/>
          <w:szCs w:val="32"/>
          <w14:textFill>
            <w14:solidFill>
              <w14:schemeClr w14:val="tx1"/>
            </w14:solidFill>
          </w14:textFill>
        </w:rPr>
        <w:t>）人民币大写</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 xml:space="preserve"> </w:t>
      </w:r>
      <w:r>
        <w:rPr>
          <w:rFonts w:hint="eastAsia" w:ascii="仿宋" w:hAnsi="仿宋" w:eastAsia="仿宋" w:cs="仿宋"/>
          <w:spacing w:val="0"/>
          <w:w w:val="100"/>
          <w:position w:val="0"/>
          <w:sz w:val="32"/>
          <w:szCs w:val="32"/>
          <w:u w:val="single"/>
          <w:lang w:val="en-US" w:eastAsia="zh-CN"/>
        </w:rPr>
        <w:t>xxxx</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sz w:val="32"/>
          <w:szCs w:val="32"/>
          <w:u w:val="none"/>
          <w14:textFill>
            <w14:solidFill>
              <w14:schemeClr w14:val="tx1"/>
            </w14:solidFill>
          </w14:textFill>
        </w:rPr>
        <w:t>（小写</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Arial" w:hAnsi="Arial" w:eastAsia="仿宋" w:cs="Arial"/>
          <w:color w:val="000000" w:themeColor="text1"/>
          <w:spacing w:val="0"/>
          <w:w w:val="100"/>
          <w:position w:val="0"/>
          <w:sz w:val="32"/>
          <w:szCs w:val="32"/>
          <w:u w:val="single"/>
          <w:lang w:val="en-US" w:eastAsia="zh-CN"/>
          <w14:textFill>
            <w14:solidFill>
              <w14:schemeClr w14:val="tx1"/>
            </w14:solidFill>
          </w14:textFill>
        </w:rPr>
        <w:t>¥</w:t>
      </w:r>
      <w:r>
        <w:rPr>
          <w:rFonts w:hint="eastAsia" w:ascii="仿宋" w:hAnsi="仿宋" w:eastAsia="仿宋" w:cs="仿宋"/>
          <w:spacing w:val="0"/>
          <w:w w:val="100"/>
          <w:position w:val="0"/>
          <w:sz w:val="32"/>
          <w:szCs w:val="32"/>
          <w:u w:val="single"/>
          <w:lang w:val="en-US" w:eastAsia="zh-CN"/>
        </w:rPr>
        <w:t>xxx</w:t>
      </w:r>
      <w:r>
        <w:rPr>
          <w:rFonts w:hint="eastAsia" w:ascii="仿宋" w:hAnsi="仿宋" w:eastAsia="仿宋" w:cs="仿宋"/>
          <w:color w:val="000000" w:themeColor="text1"/>
          <w:spacing w:val="0"/>
          <w:w w:val="100"/>
          <w:position w:val="0"/>
          <w:sz w:val="32"/>
          <w:szCs w:val="32"/>
          <w:u w:val="none"/>
          <w14:textFill>
            <w14:solidFill>
              <w14:schemeClr w14:val="tx1"/>
            </w14:solidFill>
          </w14:textFill>
        </w:rPr>
        <w:t>元）</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spacing w:val="0"/>
          <w:w w:val="100"/>
          <w:position w:val="0"/>
          <w:sz w:val="32"/>
          <w:szCs w:val="32"/>
          <w:lang w:val="en-US" w:eastAsia="zh-CN"/>
        </w:rPr>
        <w:t xml:space="preserve">同时向甲方支付金额为一个季度租金的履约保证金,即人民币大写 xxxx （小写 </w:t>
      </w:r>
      <w:r>
        <w:rPr>
          <w:rFonts w:hint="default" w:ascii="仿宋" w:hAnsi="仿宋" w:eastAsia="仿宋" w:cs="仿宋"/>
          <w:spacing w:val="0"/>
          <w:w w:val="100"/>
          <w:position w:val="0"/>
          <w:sz w:val="32"/>
          <w:szCs w:val="32"/>
          <w:lang w:val="en-US" w:eastAsia="zh-CN"/>
        </w:rPr>
        <w:t>¥</w:t>
      </w:r>
      <w:r>
        <w:rPr>
          <w:rFonts w:hint="eastAsia" w:ascii="仿宋" w:hAnsi="仿宋" w:eastAsia="仿宋" w:cs="仿宋"/>
          <w:spacing w:val="0"/>
          <w:w w:val="100"/>
          <w:position w:val="0"/>
          <w:sz w:val="32"/>
          <w:szCs w:val="32"/>
          <w:lang w:val="en-US" w:eastAsia="zh-CN"/>
        </w:rPr>
        <w:t>xxx元）。以后，乙方按照每月xxxx元标准向甲方支付租金，同时由乙方承担房产税、土地使用税税费（按实际税率计算）并另行交付给甲方，于每月5日前付清。</w:t>
      </w:r>
    </w:p>
    <w:p w14:paraId="4C2DFD54">
      <w:pPr>
        <w:pStyle w:val="12"/>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rPr>
        <w:t>如政府需</w:t>
      </w:r>
      <w:r>
        <w:rPr>
          <w:rFonts w:hint="eastAsia" w:ascii="仿宋" w:hAnsi="仿宋" w:eastAsia="仿宋" w:cs="仿宋"/>
          <w:spacing w:val="0"/>
          <w:w w:val="100"/>
          <w:position w:val="0"/>
          <w:sz w:val="32"/>
          <w:szCs w:val="32"/>
          <w:lang w:val="en-US" w:eastAsia="zh-CN"/>
        </w:rPr>
        <w:t>提前</w:t>
      </w:r>
      <w:r>
        <w:rPr>
          <w:rFonts w:hint="eastAsia" w:ascii="仿宋" w:hAnsi="仿宋" w:eastAsia="仿宋" w:cs="仿宋"/>
          <w:spacing w:val="0"/>
          <w:w w:val="100"/>
          <w:position w:val="0"/>
          <w:sz w:val="32"/>
          <w:szCs w:val="32"/>
        </w:rPr>
        <w:t>收回租赁地块等情形或双方协商一致提前终止本合同的，以实际租赁时长结算租金，</w:t>
      </w:r>
      <w:r>
        <w:rPr>
          <w:rFonts w:hint="eastAsia" w:ascii="仿宋" w:hAnsi="仿宋" w:eastAsia="仿宋" w:cs="仿宋"/>
          <w:spacing w:val="0"/>
          <w:w w:val="100"/>
          <w:position w:val="0"/>
          <w:sz w:val="32"/>
          <w:szCs w:val="32"/>
          <w:lang w:val="en-US" w:eastAsia="zh-CN"/>
        </w:rPr>
        <w:t>多支付的</w:t>
      </w:r>
      <w:r>
        <w:rPr>
          <w:rFonts w:hint="eastAsia" w:ascii="仿宋" w:hAnsi="仿宋" w:eastAsia="仿宋" w:cs="仿宋"/>
          <w:spacing w:val="0"/>
          <w:w w:val="100"/>
          <w:position w:val="0"/>
          <w:sz w:val="32"/>
          <w:szCs w:val="32"/>
        </w:rPr>
        <w:t>租赁费用经双方结算确认后，由甲方</w:t>
      </w:r>
      <w:r>
        <w:rPr>
          <w:rFonts w:hint="eastAsia" w:ascii="仿宋" w:hAnsi="仿宋" w:eastAsia="仿宋" w:cs="仿宋"/>
          <w:spacing w:val="0"/>
          <w:w w:val="100"/>
          <w:position w:val="0"/>
          <w:sz w:val="32"/>
          <w:szCs w:val="32"/>
          <w:lang w:val="en-US" w:eastAsia="zh-CN"/>
        </w:rPr>
        <w:t>无息</w:t>
      </w:r>
      <w:r>
        <w:rPr>
          <w:rFonts w:hint="eastAsia" w:ascii="仿宋" w:hAnsi="仿宋" w:eastAsia="仿宋" w:cs="仿宋"/>
          <w:spacing w:val="0"/>
          <w:w w:val="100"/>
          <w:position w:val="0"/>
          <w:sz w:val="32"/>
          <w:szCs w:val="32"/>
        </w:rPr>
        <w:t>退还乙方。</w:t>
      </w:r>
    </w:p>
    <w:p w14:paraId="6DA9E006">
      <w:pPr>
        <w:pStyle w:val="12"/>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lang w:val="en-US" w:eastAsia="zh-CN"/>
        </w:rPr>
        <w:t>乙方</w:t>
      </w:r>
      <w:r>
        <w:rPr>
          <w:rFonts w:hint="eastAsia" w:ascii="仿宋" w:hAnsi="仿宋" w:eastAsia="仿宋" w:cs="仿宋"/>
          <w:spacing w:val="0"/>
          <w:w w:val="100"/>
          <w:position w:val="0"/>
          <w:sz w:val="32"/>
          <w:szCs w:val="32"/>
        </w:rPr>
        <w:t>结清</w:t>
      </w:r>
      <w:r>
        <w:rPr>
          <w:rFonts w:hint="eastAsia" w:ascii="仿宋" w:hAnsi="仿宋" w:eastAsia="仿宋" w:cs="仿宋"/>
          <w:spacing w:val="0"/>
          <w:w w:val="100"/>
          <w:position w:val="0"/>
          <w:sz w:val="32"/>
          <w:szCs w:val="32"/>
          <w:lang w:val="en-US" w:eastAsia="zh-CN"/>
        </w:rPr>
        <w:t>租金、税费、水电费用等一切</w:t>
      </w:r>
      <w:r>
        <w:rPr>
          <w:rFonts w:hint="eastAsia" w:ascii="仿宋" w:hAnsi="仿宋" w:eastAsia="仿宋" w:cs="仿宋"/>
          <w:spacing w:val="0"/>
          <w:w w:val="100"/>
          <w:position w:val="0"/>
          <w:sz w:val="32"/>
          <w:szCs w:val="32"/>
        </w:rPr>
        <w:t>费用</w:t>
      </w:r>
      <w:r>
        <w:rPr>
          <w:rFonts w:hint="eastAsia" w:ascii="仿宋" w:hAnsi="仿宋" w:eastAsia="仿宋" w:cs="仿宋"/>
          <w:spacing w:val="0"/>
          <w:w w:val="100"/>
          <w:position w:val="0"/>
          <w:sz w:val="32"/>
          <w:szCs w:val="32"/>
          <w:lang w:val="en-US" w:eastAsia="zh-CN"/>
        </w:rPr>
        <w:t>且按照本协议约定完全履行相关义务</w:t>
      </w:r>
      <w:r>
        <w:rPr>
          <w:rFonts w:hint="eastAsia" w:ascii="仿宋" w:hAnsi="仿宋" w:eastAsia="仿宋" w:cs="仿宋"/>
          <w:spacing w:val="0"/>
          <w:w w:val="100"/>
          <w:position w:val="0"/>
          <w:sz w:val="32"/>
          <w:szCs w:val="32"/>
        </w:rPr>
        <w:t>后，甲方将履约保证金全额无息退还乙方。</w:t>
      </w:r>
    </w:p>
    <w:p w14:paraId="67402800">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账户名称：惠州市惠城区马安经济发展总公司</w:t>
      </w:r>
    </w:p>
    <w:p w14:paraId="67DA4329">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账号：80020000010911489</w:t>
      </w:r>
    </w:p>
    <w:p w14:paraId="2767A5A6">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firstLineChars="200"/>
        <w:jc w:val="both"/>
        <w:textAlignment w:val="auto"/>
        <w:rPr>
          <w:rFonts w:hint="default"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开户行：惠州农村商业银行股份有限公司马安支行</w:t>
      </w:r>
    </w:p>
    <w:p w14:paraId="1AC82D93">
      <w:pPr>
        <w:pStyle w:val="12"/>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bookmarkStart w:id="7" w:name="bookmark9"/>
      <w:r>
        <w:rPr>
          <w:rFonts w:hint="eastAsia" w:ascii="仿宋" w:hAnsi="仿宋" w:eastAsia="仿宋" w:cs="仿宋"/>
          <w:b/>
          <w:bCs/>
          <w:spacing w:val="0"/>
          <w:w w:val="100"/>
          <w:position w:val="0"/>
          <w:sz w:val="32"/>
          <w:szCs w:val="32"/>
        </w:rPr>
        <w:t>四</w:t>
      </w:r>
      <w:bookmarkEnd w:id="7"/>
      <w:r>
        <w:rPr>
          <w:rFonts w:hint="eastAsia" w:ascii="仿宋" w:hAnsi="仿宋" w:eastAsia="仿宋" w:cs="仿宋"/>
          <w:b/>
          <w:bCs/>
          <w:spacing w:val="0"/>
          <w:w w:val="100"/>
          <w:position w:val="0"/>
          <w:sz w:val="32"/>
          <w:szCs w:val="32"/>
        </w:rPr>
        <w:t>、</w:t>
      </w:r>
      <w:r>
        <w:rPr>
          <w:rFonts w:hint="eastAsia" w:ascii="仿宋" w:hAnsi="仿宋" w:eastAsia="仿宋" w:cs="仿宋"/>
          <w:b/>
          <w:bCs/>
          <w:spacing w:val="0"/>
          <w:w w:val="100"/>
          <w:position w:val="0"/>
          <w:sz w:val="32"/>
          <w:szCs w:val="32"/>
          <w:lang w:val="en-US" w:eastAsia="zh-CN"/>
        </w:rPr>
        <w:t>有关</w:t>
      </w:r>
      <w:r>
        <w:rPr>
          <w:rFonts w:hint="eastAsia" w:ascii="仿宋" w:hAnsi="仿宋" w:eastAsia="仿宋" w:cs="仿宋"/>
          <w:b/>
          <w:bCs/>
          <w:spacing w:val="0"/>
          <w:w w:val="100"/>
          <w:position w:val="0"/>
          <w:sz w:val="32"/>
          <w:szCs w:val="32"/>
        </w:rPr>
        <w:t>费用的承担：</w:t>
      </w:r>
    </w:p>
    <w:p w14:paraId="6204C966">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rPr>
        <w:t>租赁地块的水、电、人工等费用全部由乙方自行承担和缴纳。</w:t>
      </w:r>
    </w:p>
    <w:p w14:paraId="073F70B0">
      <w:pPr>
        <w:pStyle w:val="12"/>
        <w:keepNext w:val="0"/>
        <w:keepLines w:val="0"/>
        <w:pageBreakBefore w:val="0"/>
        <w:widowControl w:val="0"/>
        <w:shd w:val="clear" w:color="auto" w:fill="auto"/>
        <w:tabs>
          <w:tab w:val="left" w:pos="1135"/>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8" w:name="bookmark10"/>
      <w:r>
        <w:rPr>
          <w:rFonts w:hint="eastAsia" w:ascii="仿宋" w:hAnsi="仿宋" w:eastAsia="仿宋" w:cs="仿宋"/>
          <w:b/>
          <w:bCs/>
          <w:color w:val="000000" w:themeColor="text1"/>
          <w:spacing w:val="0"/>
          <w:w w:val="100"/>
          <w:position w:val="0"/>
          <w:sz w:val="32"/>
          <w:szCs w:val="32"/>
          <w14:textFill>
            <w14:solidFill>
              <w14:schemeClr w14:val="tx1"/>
            </w14:solidFill>
          </w14:textFill>
        </w:rPr>
        <w:t>五</w:t>
      </w:r>
      <w:bookmarkEnd w:id="8"/>
      <w:r>
        <w:rPr>
          <w:rFonts w:hint="eastAsia" w:ascii="仿宋" w:hAnsi="仿宋" w:eastAsia="仿宋" w:cs="仿宋"/>
          <w:b/>
          <w:bCs/>
          <w:color w:val="000000" w:themeColor="text1"/>
          <w:spacing w:val="0"/>
          <w:w w:val="100"/>
          <w:position w:val="0"/>
          <w:sz w:val="32"/>
          <w:szCs w:val="32"/>
          <w14:textFill>
            <w14:solidFill>
              <w14:schemeClr w14:val="tx1"/>
            </w14:solidFill>
          </w14:textFill>
        </w:rPr>
        <w:t>、甲方的权利及义务</w:t>
      </w:r>
    </w:p>
    <w:p w14:paraId="6C579191">
      <w:pPr>
        <w:pStyle w:val="12"/>
        <w:keepNext w:val="0"/>
        <w:keepLines w:val="0"/>
        <w:pageBreakBefore w:val="0"/>
        <w:widowControl w:val="0"/>
        <w:shd w:val="clear" w:color="auto" w:fill="auto"/>
        <w:tabs>
          <w:tab w:val="left" w:pos="106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bookmarkStart w:id="9" w:name="bookmark11"/>
      <w:r>
        <w:rPr>
          <w:rFonts w:hint="eastAsia" w:ascii="仿宋" w:hAnsi="仿宋" w:eastAsia="仿宋" w:cs="仿宋"/>
          <w:color w:val="000000" w:themeColor="text1"/>
          <w:spacing w:val="0"/>
          <w:w w:val="100"/>
          <w:position w:val="0"/>
          <w:sz w:val="32"/>
          <w:szCs w:val="32"/>
          <w14:textFill>
            <w14:solidFill>
              <w14:schemeClr w14:val="tx1"/>
            </w14:solidFill>
          </w14:textFill>
        </w:rPr>
        <w:t>1</w:t>
      </w:r>
      <w:bookmarkEnd w:id="9"/>
      <w:r>
        <w:rPr>
          <w:rFonts w:hint="eastAsia" w:ascii="仿宋" w:hAnsi="仿宋" w:eastAsia="仿宋" w:cs="仿宋"/>
          <w:color w:val="000000" w:themeColor="text1"/>
          <w:spacing w:val="0"/>
          <w:w w:val="100"/>
          <w:position w:val="0"/>
          <w:sz w:val="32"/>
          <w:szCs w:val="32"/>
          <w14:textFill>
            <w14:solidFill>
              <w14:schemeClr w14:val="tx1"/>
            </w14:solidFill>
          </w14:textFill>
        </w:rPr>
        <w:t>、</w:t>
      </w:r>
      <w:bookmarkStart w:id="10" w:name="bookmark12"/>
      <w:r>
        <w:rPr>
          <w:rFonts w:hint="eastAsia" w:ascii="仿宋" w:hAnsi="仿宋" w:eastAsia="仿宋" w:cs="仿宋"/>
          <w:spacing w:val="0"/>
          <w:w w:val="100"/>
          <w:position w:val="0"/>
          <w:sz w:val="32"/>
          <w:szCs w:val="32"/>
        </w:rPr>
        <w:t>甲方应保证乙方在租赁期间能正常使用地块，不受任何第三方干扰，政府需收回使用除外。</w:t>
      </w:r>
    </w:p>
    <w:p w14:paraId="54577E99">
      <w:pPr>
        <w:pStyle w:val="12"/>
        <w:keepNext w:val="0"/>
        <w:keepLines w:val="0"/>
        <w:pageBreakBefore w:val="0"/>
        <w:widowControl w:val="0"/>
        <w:shd w:val="clear" w:color="auto" w:fill="auto"/>
        <w:tabs>
          <w:tab w:val="left" w:pos="106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color w:val="000000" w:themeColor="text1"/>
          <w:spacing w:val="0"/>
          <w:w w:val="100"/>
          <w:position w:val="0"/>
          <w:sz w:val="32"/>
          <w:szCs w:val="32"/>
          <w14:textFill>
            <w14:solidFill>
              <w14:schemeClr w14:val="tx1"/>
            </w14:solidFill>
          </w14:textFill>
        </w:rPr>
        <w:t>2</w:t>
      </w:r>
      <w:bookmarkEnd w:id="10"/>
      <w:r>
        <w:rPr>
          <w:rFonts w:hint="eastAsia" w:ascii="仿宋" w:hAnsi="仿宋" w:eastAsia="仿宋" w:cs="仿宋"/>
          <w:color w:val="000000" w:themeColor="text1"/>
          <w:spacing w:val="0"/>
          <w:w w:val="100"/>
          <w:position w:val="0"/>
          <w:sz w:val="32"/>
          <w:szCs w:val="32"/>
          <w14:textFill>
            <w14:solidFill>
              <w14:schemeClr w14:val="tx1"/>
            </w14:solidFill>
          </w14:textFill>
        </w:rPr>
        <w:t>、</w:t>
      </w:r>
      <w:r>
        <w:rPr>
          <w:rFonts w:hint="eastAsia" w:ascii="仿宋" w:hAnsi="仿宋" w:eastAsia="仿宋" w:cs="仿宋"/>
          <w:spacing w:val="0"/>
          <w:w w:val="100"/>
          <w:position w:val="0"/>
          <w:sz w:val="32"/>
          <w:szCs w:val="32"/>
        </w:rPr>
        <w:t>甲方应配合乙方办理乙方在使用土地过程中需办理的临时用地、供水、供电等各项手续。</w:t>
      </w:r>
    </w:p>
    <w:p w14:paraId="76B276E2">
      <w:pPr>
        <w:pStyle w:val="12"/>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b/>
          <w:bCs/>
          <w:spacing w:val="0"/>
          <w:w w:val="100"/>
          <w:position w:val="0"/>
          <w:sz w:val="32"/>
          <w:szCs w:val="32"/>
        </w:rPr>
      </w:pPr>
      <w:bookmarkStart w:id="11" w:name="bookmark13"/>
      <w:r>
        <w:rPr>
          <w:rFonts w:hint="eastAsia" w:ascii="仿宋" w:hAnsi="仿宋" w:eastAsia="仿宋" w:cs="仿宋"/>
          <w:b/>
          <w:bCs/>
          <w:spacing w:val="0"/>
          <w:w w:val="100"/>
          <w:position w:val="0"/>
          <w:sz w:val="32"/>
          <w:szCs w:val="32"/>
        </w:rPr>
        <w:t>六</w:t>
      </w:r>
      <w:bookmarkEnd w:id="11"/>
      <w:r>
        <w:rPr>
          <w:rFonts w:hint="eastAsia" w:ascii="仿宋" w:hAnsi="仿宋" w:eastAsia="仿宋" w:cs="仿宋"/>
          <w:b/>
          <w:bCs/>
          <w:spacing w:val="0"/>
          <w:w w:val="100"/>
          <w:position w:val="0"/>
          <w:sz w:val="32"/>
          <w:szCs w:val="32"/>
        </w:rPr>
        <w:t>、乙方的权利及义务</w:t>
      </w:r>
    </w:p>
    <w:p w14:paraId="4862A5B8">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bookmarkStart w:id="12" w:name="bookmark21"/>
      <w:r>
        <w:rPr>
          <w:rFonts w:hint="eastAsia" w:ascii="仿宋" w:hAnsi="仿宋" w:eastAsia="仿宋" w:cs="仿宋"/>
          <w:spacing w:val="0"/>
          <w:w w:val="100"/>
          <w:position w:val="0"/>
          <w:sz w:val="32"/>
          <w:szCs w:val="32"/>
          <w:lang w:val="en-US" w:eastAsia="zh-CN"/>
        </w:rPr>
        <w:t>1、甲方按土地现状出租给乙方，乙方负责地块“三通一平”，甲方配合乙方办理相关手续。</w:t>
      </w:r>
    </w:p>
    <w:p w14:paraId="63C3D177">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2、由于租赁地块是政府储备土地，只做临时使用，遇上级政府需要使用的，甲方可通知乙方终止合同，乙方必须无条件配合，并自行清场，于指定时间内交还土地。若乙方未在指定时间内清场完毕的，甲方可于指定期间届满后进行强制清场，甲方有权要求乙方支付因乙方不依约交还土地甲方强制清场产生的费用，乙方不得向甲方主张任何补偿或赔偿，已收取的租金及履约保证金不予退还。</w:t>
      </w:r>
    </w:p>
    <w:p w14:paraId="156C08BE">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3、乙方不得在租赁地块上搭建永久性建筑，如搭建临时建筑必须按规定申请，必须符合消防安全要求,并符合“两规”要求，如有违反涉及一切责任及后果由乙方自行负责，甲方有权解除本合同，已收取的租金及履约保证金不予退还，且乙方需立即清场并搬离土地，不得向甲方主张任何补偿或赔偿。</w:t>
      </w:r>
    </w:p>
    <w:p w14:paraId="1A25DB1A">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4、租赁期间，乙方对地块负有全面的责任，包括：申请搭建临时建筑相关手续，监督管理搭建的面积、范围、安全及日后恢复原状；负责地块范围内所有安全，对发生的一切意外事故、火灾事故、水灾事故、倒塌脱坠倾倒塌方等事故、安全生产事故、环境污染故承担一切法律后果；如受纳堆填土，必须按照相关规定完善手续且保证质量、标高、压实度（防止山体滑坡）等，如未按要求引起的行政、经济、刑事责任，由乙方自行承担。</w:t>
      </w:r>
    </w:p>
    <w:p w14:paraId="2C4F6CFD">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5、乙方保证合法使用租赁地块，不在租赁地块上从事违法犯罪活动。如乙方在租赁地块从事违法犯罪活动，甲方有权解除合同，已收取的租金及履约保证金不予退还，且乙方需立即清场并搬离土地。</w:t>
      </w:r>
    </w:p>
    <w:p w14:paraId="06C379BF">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6、乙方负责租赁期间的人员安全、防火、防盗等安全工作，如发生灾害性事故，均由乙方自行承担及解决，由此给甲方造成损失的话，乙方须全数赔偿。</w:t>
      </w:r>
    </w:p>
    <w:p w14:paraId="0086D7B9">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7、乙方在租赁期间发生的一切纠纷及事故均与甲方无关，由乙方自行承担及解决，由此给甲方造成损害的话，乙方须全数赔偿。</w:t>
      </w:r>
    </w:p>
    <w:p w14:paraId="33A8849B">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8、乙方在租赁期间损害第三人人身安全或财产安全的，由乙方自行承担全部责任，与甲方无关。</w:t>
      </w:r>
    </w:p>
    <w:p w14:paraId="4188ACF0">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9、乙方在租赁期间内不得“净地”转租。</w:t>
      </w:r>
    </w:p>
    <w:p w14:paraId="1EA3503A">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10、乙方在租赁地块上的任何行为产生的水费、电费、原材料款工程款、劳务报酬、工资等乙方必须严格依法处理好，因此造成甲方的损失，乙方必须全额赔偿。</w:t>
      </w:r>
    </w:p>
    <w:p w14:paraId="05B57DCB">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pacing w:val="0"/>
          <w:w w:val="100"/>
          <w:position w:val="0"/>
          <w:sz w:val="32"/>
          <w:szCs w:val="32"/>
        </w:rPr>
        <w:t>七</w:t>
      </w:r>
      <w:bookmarkEnd w:id="12"/>
      <w:r>
        <w:rPr>
          <w:rFonts w:hint="eastAsia" w:ascii="仿宋" w:hAnsi="仿宋" w:eastAsia="仿宋" w:cs="仿宋"/>
          <w:b/>
          <w:bCs/>
          <w:spacing w:val="0"/>
          <w:w w:val="100"/>
          <w:position w:val="0"/>
          <w:sz w:val="32"/>
          <w:szCs w:val="32"/>
        </w:rPr>
        <w:t>、合同的终止、解除和违约责任</w:t>
      </w:r>
    </w:p>
    <w:p w14:paraId="4844D42E">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bookmarkStart w:id="13" w:name="bookmark22"/>
      <w:r>
        <w:rPr>
          <w:rFonts w:hint="eastAsia" w:ascii="仿宋" w:hAnsi="仿宋" w:eastAsia="仿宋" w:cs="仿宋"/>
          <w:spacing w:val="0"/>
          <w:w w:val="100"/>
          <w:position w:val="0"/>
          <w:sz w:val="32"/>
          <w:szCs w:val="32"/>
        </w:rPr>
        <w:t>1</w:t>
      </w:r>
      <w:bookmarkEnd w:id="13"/>
      <w:r>
        <w:rPr>
          <w:rFonts w:hint="eastAsia" w:ascii="仿宋" w:hAnsi="仿宋" w:eastAsia="仿宋" w:cs="仿宋"/>
          <w:spacing w:val="0"/>
          <w:w w:val="100"/>
          <w:position w:val="0"/>
          <w:sz w:val="32"/>
          <w:szCs w:val="32"/>
        </w:rPr>
        <w:t>、</w:t>
      </w:r>
      <w:r>
        <w:rPr>
          <w:rFonts w:hint="eastAsia" w:ascii="仿宋" w:hAnsi="仿宋" w:eastAsia="仿宋" w:cs="仿宋"/>
          <w:spacing w:val="0"/>
          <w:w w:val="100"/>
          <w:position w:val="0"/>
          <w:sz w:val="32"/>
          <w:szCs w:val="32"/>
          <w:lang w:val="en-US" w:eastAsia="zh-CN"/>
        </w:rPr>
        <w:t>合同期满，本合同自行终止，除非另有补充约定，否则，乙方不享有无偿清场搬离期间，乙方须在合同终止之日将地块交回甲方。</w:t>
      </w:r>
    </w:p>
    <w:p w14:paraId="657167FE">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pacing w:val="0"/>
          <w:w w:val="100"/>
          <w:position w:val="0"/>
          <w:sz w:val="32"/>
          <w:szCs w:val="32"/>
          <w:lang w:val="en-US" w:eastAsia="zh-CN"/>
        </w:rPr>
        <w:t>2、</w:t>
      </w:r>
      <w:r>
        <w:rPr>
          <w:rFonts w:hint="eastAsia" w:ascii="仿宋" w:hAnsi="仿宋" w:eastAsia="仿宋" w:cs="仿宋"/>
          <w:spacing w:val="0"/>
          <w:w w:val="100"/>
          <w:position w:val="0"/>
          <w:sz w:val="32"/>
          <w:szCs w:val="32"/>
        </w:rPr>
        <w:t>若遇政府需要</w:t>
      </w:r>
      <w:r>
        <w:rPr>
          <w:rFonts w:hint="eastAsia" w:ascii="仿宋" w:hAnsi="仿宋" w:eastAsia="仿宋" w:cs="仿宋"/>
          <w:spacing w:val="0"/>
          <w:w w:val="100"/>
          <w:position w:val="0"/>
          <w:sz w:val="32"/>
          <w:szCs w:val="32"/>
          <w:lang w:val="en-US" w:eastAsia="zh-CN"/>
        </w:rPr>
        <w:t>提前</w:t>
      </w:r>
      <w:r>
        <w:rPr>
          <w:rFonts w:hint="eastAsia" w:ascii="仿宋" w:hAnsi="仿宋" w:eastAsia="仿宋" w:cs="仿宋"/>
          <w:spacing w:val="0"/>
          <w:w w:val="100"/>
          <w:position w:val="0"/>
          <w:sz w:val="32"/>
          <w:szCs w:val="32"/>
        </w:rPr>
        <w:t>收回租赁地块，甲方可提前</w:t>
      </w:r>
      <w:r>
        <w:rPr>
          <w:rFonts w:hint="eastAsia" w:ascii="仿宋" w:hAnsi="仿宋" w:eastAsia="仿宋" w:cs="仿宋"/>
          <w:spacing w:val="0"/>
          <w:w w:val="100"/>
          <w:position w:val="0"/>
          <w:sz w:val="32"/>
          <w:szCs w:val="32"/>
          <w:lang w:val="en-US" w:eastAsia="zh-CN"/>
        </w:rPr>
        <w:t>两</w:t>
      </w:r>
      <w:r>
        <w:rPr>
          <w:rFonts w:hint="eastAsia" w:ascii="仿宋" w:hAnsi="仿宋" w:eastAsia="仿宋" w:cs="仿宋"/>
          <w:spacing w:val="0"/>
          <w:w w:val="100"/>
          <w:position w:val="0"/>
          <w:sz w:val="32"/>
          <w:szCs w:val="32"/>
        </w:rPr>
        <w:t>个月通知乙方终止合同</w:t>
      </w:r>
      <w:r>
        <w:rPr>
          <w:rFonts w:hint="eastAsia" w:ascii="仿宋" w:hAnsi="仿宋" w:eastAsia="仿宋" w:cs="仿宋"/>
          <w:spacing w:val="0"/>
          <w:w w:val="100"/>
          <w:position w:val="0"/>
          <w:sz w:val="32"/>
          <w:szCs w:val="32"/>
          <w:lang w:val="en-US" w:eastAsia="zh-CN"/>
        </w:rPr>
        <w:t>交回地块</w:t>
      </w:r>
      <w:r>
        <w:rPr>
          <w:rFonts w:hint="eastAsia" w:ascii="仿宋" w:hAnsi="仿宋" w:eastAsia="仿宋" w:cs="仿宋"/>
          <w:spacing w:val="0"/>
          <w:w w:val="100"/>
          <w:position w:val="0"/>
          <w:sz w:val="32"/>
          <w:szCs w:val="32"/>
          <w:lang w:eastAsia="zh-CN"/>
        </w:rPr>
        <w:t>。</w:t>
      </w:r>
      <w:r>
        <w:rPr>
          <w:rFonts w:hint="eastAsia" w:ascii="仿宋" w:hAnsi="仿宋" w:eastAsia="仿宋" w:cs="仿宋"/>
          <w:spacing w:val="0"/>
          <w:w w:val="100"/>
          <w:position w:val="0"/>
          <w:sz w:val="32"/>
          <w:szCs w:val="32"/>
        </w:rPr>
        <w:t>乙方</w:t>
      </w:r>
      <w:r>
        <w:rPr>
          <w:rFonts w:hint="eastAsia" w:ascii="仿宋" w:hAnsi="仿宋" w:eastAsia="仿宋" w:cs="仿宋"/>
          <w:spacing w:val="0"/>
          <w:w w:val="100"/>
          <w:position w:val="0"/>
          <w:sz w:val="32"/>
          <w:szCs w:val="32"/>
          <w:lang w:val="en-US" w:eastAsia="zh-CN"/>
        </w:rPr>
        <w:t>接到通知后应当及时清场撤离交回地块给甲方。甲方无需因收回租赁地块向乙方支付任何赔偿、补偿。</w:t>
      </w:r>
    </w:p>
    <w:p w14:paraId="1736F7C7">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pacing w:val="0"/>
          <w:w w:val="100"/>
          <w:position w:val="0"/>
          <w:sz w:val="32"/>
          <w:szCs w:val="32"/>
          <w:lang w:val="en-US" w:eastAsia="zh-CN"/>
        </w:rPr>
        <w:t>3</w:t>
      </w:r>
      <w:r>
        <w:rPr>
          <w:rFonts w:hint="eastAsia" w:ascii="仿宋" w:hAnsi="仿宋" w:eastAsia="仿宋" w:cs="仿宋"/>
          <w:spacing w:val="0"/>
          <w:w w:val="100"/>
          <w:position w:val="0"/>
          <w:sz w:val="32"/>
          <w:szCs w:val="32"/>
        </w:rPr>
        <w:t>、乙方需终止合同的，需提前三个月与甲方协商，双方协商一致</w:t>
      </w:r>
      <w:r>
        <w:rPr>
          <w:rFonts w:hint="eastAsia" w:ascii="仿宋" w:hAnsi="仿宋" w:eastAsia="仿宋" w:cs="仿宋"/>
          <w:spacing w:val="0"/>
          <w:w w:val="100"/>
          <w:position w:val="0"/>
          <w:sz w:val="32"/>
          <w:szCs w:val="32"/>
          <w:lang w:val="en-US" w:eastAsia="zh-CN"/>
        </w:rPr>
        <w:t>并签订书面协议</w:t>
      </w:r>
      <w:r>
        <w:rPr>
          <w:rFonts w:hint="eastAsia" w:ascii="仿宋" w:hAnsi="仿宋" w:eastAsia="仿宋" w:cs="仿宋"/>
          <w:spacing w:val="0"/>
          <w:w w:val="100"/>
          <w:position w:val="0"/>
          <w:sz w:val="32"/>
          <w:szCs w:val="32"/>
        </w:rPr>
        <w:t>，</w:t>
      </w:r>
      <w:r>
        <w:rPr>
          <w:rFonts w:hint="eastAsia" w:ascii="仿宋" w:hAnsi="仿宋" w:eastAsia="仿宋" w:cs="仿宋"/>
          <w:spacing w:val="0"/>
          <w:w w:val="100"/>
          <w:position w:val="0"/>
          <w:sz w:val="32"/>
          <w:szCs w:val="32"/>
          <w:lang w:val="en-US" w:eastAsia="zh-CN"/>
        </w:rPr>
        <w:t>按照书面协议约定时间</w:t>
      </w:r>
      <w:r>
        <w:rPr>
          <w:rFonts w:hint="eastAsia" w:ascii="仿宋" w:hAnsi="仿宋" w:eastAsia="仿宋" w:cs="仿宋"/>
          <w:spacing w:val="0"/>
          <w:w w:val="100"/>
          <w:position w:val="0"/>
          <w:sz w:val="32"/>
          <w:szCs w:val="32"/>
        </w:rPr>
        <w:t>终止合同</w:t>
      </w:r>
      <w:r>
        <w:rPr>
          <w:rFonts w:hint="eastAsia" w:ascii="仿宋" w:hAnsi="仿宋" w:eastAsia="仿宋" w:cs="仿宋"/>
          <w:spacing w:val="0"/>
          <w:w w:val="100"/>
          <w:position w:val="0"/>
          <w:sz w:val="32"/>
          <w:szCs w:val="32"/>
          <w:lang w:eastAsia="zh-CN"/>
        </w:rPr>
        <w:t>、</w:t>
      </w:r>
      <w:r>
        <w:rPr>
          <w:rFonts w:hint="eastAsia" w:ascii="仿宋" w:hAnsi="仿宋" w:eastAsia="仿宋" w:cs="仿宋"/>
          <w:spacing w:val="0"/>
          <w:w w:val="100"/>
          <w:position w:val="0"/>
          <w:sz w:val="32"/>
          <w:szCs w:val="32"/>
        </w:rPr>
        <w:t>结算款项。</w:t>
      </w:r>
    </w:p>
    <w:p w14:paraId="35E89D33">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lang w:val="en-US" w:eastAsia="zh-CN"/>
        </w:rPr>
        <w:t>4</w:t>
      </w:r>
      <w:r>
        <w:rPr>
          <w:rFonts w:hint="eastAsia" w:ascii="仿宋" w:hAnsi="仿宋" w:eastAsia="仿宋" w:cs="仿宋"/>
          <w:spacing w:val="0"/>
          <w:w w:val="100"/>
          <w:position w:val="0"/>
          <w:sz w:val="32"/>
          <w:szCs w:val="32"/>
        </w:rPr>
        <w:t>、乙方逾期支付租金的，每逾期一日按照欠付租金的千分之三支付违约金，逾期两个月及以上甲方有权解除合同，所收取的履约保证金不予退还。</w:t>
      </w:r>
    </w:p>
    <w:p w14:paraId="416BA56A">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b/>
          <w:bCs/>
          <w:spacing w:val="0"/>
          <w:w w:val="100"/>
          <w:position w:val="0"/>
          <w:sz w:val="32"/>
          <w:szCs w:val="32"/>
          <w:lang w:val="en-US" w:eastAsia="zh-CN"/>
        </w:rPr>
      </w:pPr>
      <w:r>
        <w:rPr>
          <w:rFonts w:hint="eastAsia" w:ascii="仿宋" w:hAnsi="仿宋" w:eastAsia="仿宋" w:cs="仿宋"/>
          <w:b/>
          <w:bCs/>
          <w:spacing w:val="0"/>
          <w:w w:val="100"/>
          <w:position w:val="0"/>
          <w:sz w:val="32"/>
          <w:szCs w:val="32"/>
          <w:lang w:val="en-US" w:eastAsia="zh-CN"/>
        </w:rPr>
        <w:t>八、乙方交回的地块须满足同时符合以下标准：</w:t>
      </w:r>
    </w:p>
    <w:p w14:paraId="04F2E514">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1、面积没有减少（不可抗力除外）；2、地上地下没有负担任何义务；3、地表地下没有任何污染或已经足额缴纳检测费、治理费并履行完毕行政处罚；4、甲方要求清理临时建筑构筑定着物等恢复通平的已经清理恢复；5、地块没有被乙方、其他单位或个人以任何方式占用。</w:t>
      </w:r>
    </w:p>
    <w:p w14:paraId="3565B6E3">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乙方交回的地块不符合上述标准的，视为乙方没有交回地块，与地块相关的一切风险责任由乙方负担，并应按照不低于本合同约定租金标准的2倍计算支付占用费给甲方。</w:t>
      </w:r>
    </w:p>
    <w:p w14:paraId="6FC5C853">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乙方逾期交回地块的，应按照不低于本合同约定租金标准的2倍计算支付占用费给甲方。</w:t>
      </w:r>
    </w:p>
    <w:p w14:paraId="608306EB">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pacing w:val="0"/>
          <w:w w:val="100"/>
          <w:position w:val="0"/>
          <w:sz w:val="32"/>
          <w:szCs w:val="32"/>
          <w:lang w:val="en-US" w:eastAsia="zh-CN"/>
        </w:rPr>
        <w:t>九</w:t>
      </w:r>
      <w:r>
        <w:rPr>
          <w:rFonts w:hint="eastAsia" w:ascii="仿宋" w:hAnsi="仿宋" w:eastAsia="仿宋" w:cs="仿宋"/>
          <w:b/>
          <w:bCs/>
          <w:spacing w:val="0"/>
          <w:w w:val="100"/>
          <w:position w:val="0"/>
          <w:sz w:val="32"/>
          <w:szCs w:val="32"/>
        </w:rPr>
        <w:t>、争议解决</w:t>
      </w:r>
    </w:p>
    <w:p w14:paraId="5A355A26">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rPr>
        <w:t>本合同在履行过程中发生争议的，双方应协商解决,协商不成的,任何一方可向惠城区人民法院提起诉讼。</w:t>
      </w:r>
    </w:p>
    <w:p w14:paraId="198C72F0">
      <w:pPr>
        <w:pStyle w:val="12"/>
        <w:keepNext w:val="0"/>
        <w:keepLines w:val="0"/>
        <w:pageBreakBefore w:val="0"/>
        <w:widowControl w:val="0"/>
        <w:shd w:val="clear" w:color="auto" w:fill="auto"/>
        <w:tabs>
          <w:tab w:val="left" w:pos="1125"/>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pacing w:val="0"/>
          <w:w w:val="100"/>
          <w:position w:val="0"/>
          <w:sz w:val="32"/>
          <w:szCs w:val="32"/>
          <w:lang w:val="en-US" w:eastAsia="zh-CN"/>
        </w:rPr>
        <w:t>十</w:t>
      </w:r>
      <w:r>
        <w:rPr>
          <w:rFonts w:hint="eastAsia" w:ascii="仿宋" w:hAnsi="仿宋" w:eastAsia="仿宋" w:cs="仿宋"/>
          <w:b/>
          <w:bCs/>
          <w:spacing w:val="0"/>
          <w:w w:val="100"/>
          <w:position w:val="0"/>
          <w:sz w:val="32"/>
          <w:szCs w:val="32"/>
        </w:rPr>
        <w:t>、其他条款</w:t>
      </w:r>
    </w:p>
    <w:p w14:paraId="6D7AEA40">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bookmarkStart w:id="14" w:name="bookmark27"/>
      <w:r>
        <w:rPr>
          <w:rFonts w:hint="eastAsia" w:ascii="仿宋" w:hAnsi="仿宋" w:eastAsia="仿宋" w:cs="仿宋"/>
          <w:spacing w:val="0"/>
          <w:w w:val="100"/>
          <w:position w:val="0"/>
          <w:sz w:val="32"/>
          <w:szCs w:val="32"/>
        </w:rPr>
        <w:t>1</w:t>
      </w:r>
      <w:bookmarkEnd w:id="14"/>
      <w:r>
        <w:rPr>
          <w:rFonts w:hint="eastAsia" w:ascii="仿宋" w:hAnsi="仿宋" w:eastAsia="仿宋" w:cs="仿宋"/>
          <w:spacing w:val="0"/>
          <w:w w:val="100"/>
          <w:position w:val="0"/>
          <w:sz w:val="32"/>
          <w:szCs w:val="32"/>
        </w:rPr>
        <w:t>、本合同自双方</w:t>
      </w:r>
      <w:r>
        <w:rPr>
          <w:rFonts w:hint="eastAsia" w:ascii="仿宋" w:hAnsi="仿宋" w:eastAsia="仿宋" w:cs="仿宋"/>
          <w:spacing w:val="0"/>
          <w:w w:val="100"/>
          <w:position w:val="0"/>
          <w:sz w:val="32"/>
          <w:szCs w:val="32"/>
          <w:lang w:val="en-US" w:eastAsia="zh-CN"/>
        </w:rPr>
        <w:t>代表签字并加盖公章</w:t>
      </w:r>
      <w:r>
        <w:rPr>
          <w:rFonts w:hint="eastAsia" w:ascii="仿宋" w:hAnsi="仿宋" w:eastAsia="仿宋" w:cs="仿宋"/>
          <w:spacing w:val="0"/>
          <w:w w:val="100"/>
          <w:position w:val="0"/>
          <w:sz w:val="32"/>
          <w:szCs w:val="32"/>
        </w:rPr>
        <w:t>之日起生效。</w:t>
      </w:r>
    </w:p>
    <w:p w14:paraId="6802701D">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bookmarkStart w:id="15" w:name="bookmark28"/>
      <w:r>
        <w:rPr>
          <w:rFonts w:hint="eastAsia" w:ascii="仿宋" w:hAnsi="仿宋" w:eastAsia="仿宋" w:cs="仿宋"/>
          <w:spacing w:val="0"/>
          <w:w w:val="100"/>
          <w:position w:val="0"/>
          <w:sz w:val="32"/>
          <w:szCs w:val="32"/>
        </w:rPr>
        <w:t>2</w:t>
      </w:r>
      <w:bookmarkEnd w:id="15"/>
      <w:r>
        <w:rPr>
          <w:rFonts w:hint="eastAsia" w:ascii="仿宋" w:hAnsi="仿宋" w:eastAsia="仿宋" w:cs="仿宋"/>
          <w:spacing w:val="0"/>
          <w:w w:val="100"/>
          <w:position w:val="0"/>
          <w:sz w:val="32"/>
          <w:szCs w:val="32"/>
        </w:rPr>
        <w:t>、甲乙双方均同意按本合同约定事项履行，在履行合同过程中遇其他事项需协商或补充的，由双方拟定补充合同，补充合同与本合同具有同等法律效力。</w:t>
      </w:r>
    </w:p>
    <w:p w14:paraId="0E355292">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lang w:val="en-US" w:eastAsia="zh-CN"/>
        </w:rPr>
      </w:pPr>
      <w:bookmarkStart w:id="16" w:name="bookmark29"/>
      <w:r>
        <w:rPr>
          <w:rFonts w:hint="eastAsia" w:ascii="仿宋" w:hAnsi="仿宋" w:eastAsia="仿宋" w:cs="仿宋"/>
          <w:spacing w:val="0"/>
          <w:w w:val="100"/>
          <w:position w:val="0"/>
          <w:sz w:val="32"/>
          <w:szCs w:val="32"/>
        </w:rPr>
        <w:t>3</w:t>
      </w:r>
      <w:bookmarkEnd w:id="16"/>
      <w:r>
        <w:rPr>
          <w:rFonts w:hint="eastAsia" w:ascii="仿宋" w:hAnsi="仿宋" w:eastAsia="仿宋" w:cs="仿宋"/>
          <w:spacing w:val="0"/>
          <w:w w:val="100"/>
          <w:position w:val="0"/>
          <w:sz w:val="32"/>
          <w:szCs w:val="32"/>
        </w:rPr>
        <w:t>、本合同一式</w:t>
      </w:r>
      <w:r>
        <w:rPr>
          <w:rFonts w:hint="eastAsia" w:ascii="仿宋" w:hAnsi="仿宋" w:eastAsia="仿宋" w:cs="仿宋"/>
          <w:spacing w:val="0"/>
          <w:w w:val="100"/>
          <w:position w:val="0"/>
          <w:sz w:val="32"/>
          <w:szCs w:val="32"/>
          <w:lang w:val="en-US" w:eastAsia="zh-CN"/>
        </w:rPr>
        <w:t>肆</w:t>
      </w:r>
      <w:r>
        <w:rPr>
          <w:rFonts w:hint="eastAsia" w:ascii="仿宋" w:hAnsi="仿宋" w:eastAsia="仿宋" w:cs="仿宋"/>
          <w:spacing w:val="0"/>
          <w:w w:val="100"/>
          <w:position w:val="0"/>
          <w:sz w:val="32"/>
          <w:szCs w:val="32"/>
        </w:rPr>
        <w:t>份，甲乙双方各执</w:t>
      </w:r>
      <w:r>
        <w:rPr>
          <w:rFonts w:hint="eastAsia" w:ascii="仿宋" w:hAnsi="仿宋" w:eastAsia="仿宋" w:cs="仿宋"/>
          <w:spacing w:val="0"/>
          <w:w w:val="100"/>
          <w:position w:val="0"/>
          <w:sz w:val="32"/>
          <w:szCs w:val="32"/>
          <w:lang w:val="en-US" w:eastAsia="zh-CN"/>
        </w:rPr>
        <w:t>贰</w:t>
      </w:r>
      <w:r>
        <w:rPr>
          <w:rFonts w:hint="eastAsia" w:ascii="仿宋" w:hAnsi="仿宋" w:eastAsia="仿宋" w:cs="仿宋"/>
          <w:spacing w:val="0"/>
          <w:w w:val="100"/>
          <w:position w:val="0"/>
          <w:sz w:val="32"/>
          <w:szCs w:val="32"/>
        </w:rPr>
        <w:t>份，均具有同等法律</w:t>
      </w:r>
      <w:r>
        <w:rPr>
          <w:rFonts w:hint="eastAsia" w:ascii="仿宋" w:hAnsi="仿宋" w:eastAsia="仿宋" w:cs="仿宋"/>
          <w:spacing w:val="0"/>
          <w:w w:val="100"/>
          <w:position w:val="0"/>
          <w:sz w:val="32"/>
          <w:szCs w:val="32"/>
          <w:lang w:val="en-US" w:eastAsia="zh-CN"/>
        </w:rPr>
        <w:t>效力</w:t>
      </w:r>
      <w:r>
        <w:rPr>
          <w:rFonts w:hint="eastAsia" w:ascii="仿宋" w:hAnsi="仿宋" w:eastAsia="仿宋" w:cs="仿宋"/>
          <w:spacing w:val="0"/>
          <w:w w:val="100"/>
          <w:position w:val="0"/>
          <w:sz w:val="32"/>
          <w:szCs w:val="32"/>
        </w:rPr>
        <w:t>。</w:t>
      </w:r>
      <w:r>
        <w:rPr>
          <w:rFonts w:hint="eastAsia" w:ascii="仿宋" w:hAnsi="仿宋" w:eastAsia="仿宋" w:cs="仿宋"/>
          <w:sz w:val="32"/>
          <w:szCs w:val="32"/>
          <w:lang w:val="en-US" w:eastAsia="zh-CN"/>
        </w:rPr>
        <w:t xml:space="preserve">   </w:t>
      </w:r>
    </w:p>
    <w:p w14:paraId="588AEFD3">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37BACF72">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p>
    <w:p w14:paraId="09BB870C">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r>
        <w:rPr>
          <w:rFonts w:hint="eastAsia" w:ascii="仿宋" w:hAnsi="仿宋" w:eastAsia="仿宋" w:cs="仿宋"/>
          <w:color w:val="323232"/>
          <w:spacing w:val="0"/>
          <w:w w:val="100"/>
          <w:position w:val="0"/>
          <w:sz w:val="32"/>
          <w:szCs w:val="32"/>
          <w:u w:val="none"/>
          <w:shd w:val="clear" w:color="auto" w:fill="auto"/>
          <w:lang w:val="en-US" w:eastAsia="zh-CN" w:bidi="zh-TW"/>
        </w:rPr>
        <w:t>甲方代表：                    乙方代表：</w:t>
      </w:r>
    </w:p>
    <w:p w14:paraId="2433724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p>
    <w:p w14:paraId="295FDBC6">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p>
    <w:p w14:paraId="6F48BD8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323232"/>
          <w:spacing w:val="0"/>
          <w:w w:val="100"/>
          <w:position w:val="0"/>
          <w:sz w:val="32"/>
          <w:szCs w:val="32"/>
          <w:u w:val="none"/>
          <w:shd w:val="clear" w:color="auto" w:fill="auto"/>
          <w:lang w:val="en-US" w:eastAsia="zh-CN" w:bidi="zh-TW"/>
        </w:rPr>
        <w:t>签约时间：  年  月  日        签约地点：</w:t>
      </w:r>
    </w:p>
    <w:p w14:paraId="40278BF8"/>
    <w:p w14:paraId="0E2BDAC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rPr>
      </w:pPr>
    </w:p>
    <w:p w14:paraId="09C7047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rPr>
      </w:pPr>
    </w:p>
    <w:sectPr>
      <w:footerReference r:id="rId5" w:type="default"/>
      <w:footerReference r:id="rId6" w:type="even"/>
      <w:footnotePr>
        <w:numFmt w:val="decimal"/>
      </w:footnotePr>
      <w:pgSz w:w="11900" w:h="16840"/>
      <w:pgMar w:top="1440" w:right="1080" w:bottom="1440" w:left="1080" w:header="757"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49D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3646170</wp:posOffset>
              </wp:positionH>
              <wp:positionV relativeFrom="page">
                <wp:posOffset>9984105</wp:posOffset>
              </wp:positionV>
              <wp:extent cx="48895" cy="79375"/>
              <wp:effectExtent l="0" t="0" r="0" b="0"/>
              <wp:wrapNone/>
              <wp:docPr id="19" name="Shape 19"/>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14:paraId="2F275E1D">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66666B"/>
                              <w:spacing w:val="0"/>
                              <w:w w:val="100"/>
                              <w:position w:val="0"/>
                              <w:sz w:val="18"/>
                              <w:szCs w:val="18"/>
                            </w:rPr>
                            <w:t>#</w:t>
                          </w:r>
                          <w:r>
                            <w:rPr>
                              <w:rFonts w:ascii="Times New Roman" w:hAnsi="Times New Roman" w:eastAsia="Times New Roman" w:cs="Times New Roman"/>
                              <w:b/>
                              <w:bCs/>
                              <w:color w:val="66666B"/>
                              <w:spacing w:val="0"/>
                              <w:w w:val="100"/>
                              <w:position w:val="0"/>
                              <w:sz w:val="18"/>
                              <w:szCs w:val="18"/>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287.1pt;margin-top:786.15pt;height:6.25pt;width:3.85pt;mso-position-horizontal-relative:page;mso-position-vertical-relative:page;mso-wrap-style:none;z-index:-251657216;mso-width-relative:page;mso-height-relative:page;" filled="f" stroked="f" coordsize="21600,21600" o:gfxdata="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7oX9gA&#10;AAANAQAADwAAAAAAAAABACAAAAAiAAAAZHJzL2Rvd25yZXYueG1sUEsBAhQAFAAAAAgAh07iQKr7&#10;HcatAQAAbwMAAA4AAAAAAAAAAQAgAAAAJwEAAGRycy9lMm9Eb2MueG1sUEsFBgAAAAAGAAYAWQEA&#10;AEYFAAAAAA==&#10;">
              <v:fill on="f" focussize="0,0"/>
              <v:stroke on="f"/>
              <v:imagedata o:title=""/>
              <o:lock v:ext="edit" aspectratio="f"/>
              <v:textbox inset="0mm,0mm,0mm,0mm" style="mso-fit-shape-to-text:t;">
                <w:txbxContent>
                  <w:p w14:paraId="2F275E1D">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66666B"/>
                        <w:spacing w:val="0"/>
                        <w:w w:val="100"/>
                        <w:position w:val="0"/>
                        <w:sz w:val="18"/>
                        <w:szCs w:val="18"/>
                      </w:rPr>
                      <w:t>#</w:t>
                    </w:r>
                    <w:r>
                      <w:rPr>
                        <w:rFonts w:ascii="Times New Roman" w:hAnsi="Times New Roman" w:eastAsia="Times New Roman" w:cs="Times New Roman"/>
                        <w:b/>
                        <w:bCs/>
                        <w:color w:val="66666B"/>
                        <w:spacing w:val="0"/>
                        <w:w w:val="100"/>
                        <w:positio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89A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3646170</wp:posOffset>
              </wp:positionH>
              <wp:positionV relativeFrom="page">
                <wp:posOffset>9984105</wp:posOffset>
              </wp:positionV>
              <wp:extent cx="48895" cy="79375"/>
              <wp:effectExtent l="0" t="0" r="0" b="0"/>
              <wp:wrapNone/>
              <wp:docPr id="21" name="Shape 2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14:paraId="120C1AC8">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66666B"/>
                              <w:spacing w:val="0"/>
                              <w:w w:val="100"/>
                              <w:position w:val="0"/>
                              <w:sz w:val="18"/>
                              <w:szCs w:val="18"/>
                            </w:rPr>
                            <w:t>#</w:t>
                          </w:r>
                          <w:r>
                            <w:rPr>
                              <w:rFonts w:ascii="Times New Roman" w:hAnsi="Times New Roman" w:eastAsia="Times New Roman" w:cs="Times New Roman"/>
                              <w:b/>
                              <w:bCs/>
                              <w:color w:val="66666B"/>
                              <w:spacing w:val="0"/>
                              <w:w w:val="100"/>
                              <w:position w:val="0"/>
                              <w:sz w:val="18"/>
                              <w:szCs w:val="18"/>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left:287.1pt;margin-top:786.15pt;height:6.25pt;width:3.85pt;mso-position-horizontal-relative:page;mso-position-vertical-relative:page;mso-wrap-style:none;z-index:-251657216;mso-width-relative:page;mso-height-relative:page;" filled="f" stroked="f" coordsize="21600,21600" o:gfxdata="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7oX9gA&#10;AAANAQAADwAAAAAAAAABACAAAAAiAAAAZHJzL2Rvd25yZXYueG1sUEsBAhQAFAAAAAgAh07iQJ2c&#10;8LmtAQAAbwMAAA4AAAAAAAAAAQAgAAAAJwEAAGRycy9lMm9Eb2MueG1sUEsFBgAAAAAGAAYAWQEA&#10;AEYFAAAAAA==&#10;">
              <v:fill on="f" focussize="0,0"/>
              <v:stroke on="f"/>
              <v:imagedata o:title=""/>
              <o:lock v:ext="edit" aspectratio="f"/>
              <v:textbox inset="0mm,0mm,0mm,0mm" style="mso-fit-shape-to-text:t;">
                <w:txbxContent>
                  <w:p w14:paraId="120C1AC8">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66666B"/>
                        <w:spacing w:val="0"/>
                        <w:w w:val="100"/>
                        <w:position w:val="0"/>
                        <w:sz w:val="18"/>
                        <w:szCs w:val="18"/>
                      </w:rPr>
                      <w:t>#</w:t>
                    </w:r>
                    <w:r>
                      <w:rPr>
                        <w:rFonts w:ascii="Times New Roman" w:hAnsi="Times New Roman" w:eastAsia="Times New Roman" w:cs="Times New Roman"/>
                        <w:b/>
                        <w:bCs/>
                        <w:color w:val="66666B"/>
                        <w:spacing w:val="0"/>
                        <w:w w:val="100"/>
                        <w:position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54CE0"/>
    <w:multiLevelType w:val="singleLevel"/>
    <w:tmpl w:val="25F54CE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N2ZkZGJhZDBhMGExMzY2MjZjZTNmNDcyMTY2MDU5N2EifQ=="/>
  </w:docVars>
  <w:rsids>
    <w:rsidRoot w:val="00000000"/>
    <w:rsid w:val="01396E1E"/>
    <w:rsid w:val="05E41074"/>
    <w:rsid w:val="060C68AF"/>
    <w:rsid w:val="06B37CB3"/>
    <w:rsid w:val="0803738C"/>
    <w:rsid w:val="0B021D61"/>
    <w:rsid w:val="0B06590A"/>
    <w:rsid w:val="0BC35C62"/>
    <w:rsid w:val="0C481888"/>
    <w:rsid w:val="0D513887"/>
    <w:rsid w:val="0D58062B"/>
    <w:rsid w:val="0D8238FA"/>
    <w:rsid w:val="0DC61A39"/>
    <w:rsid w:val="0E113500"/>
    <w:rsid w:val="0F7D62C9"/>
    <w:rsid w:val="104430E9"/>
    <w:rsid w:val="10DD3878"/>
    <w:rsid w:val="11082369"/>
    <w:rsid w:val="11811B2E"/>
    <w:rsid w:val="154A11A2"/>
    <w:rsid w:val="15EF3AF7"/>
    <w:rsid w:val="16A0669F"/>
    <w:rsid w:val="177E3384"/>
    <w:rsid w:val="18CB12A8"/>
    <w:rsid w:val="19A35324"/>
    <w:rsid w:val="1CDA72AF"/>
    <w:rsid w:val="1E162569"/>
    <w:rsid w:val="1E5E181A"/>
    <w:rsid w:val="1FA81504"/>
    <w:rsid w:val="20652EA8"/>
    <w:rsid w:val="22AF3548"/>
    <w:rsid w:val="252A06A8"/>
    <w:rsid w:val="276F2ABE"/>
    <w:rsid w:val="27FD2B3F"/>
    <w:rsid w:val="2A2147EF"/>
    <w:rsid w:val="2C834083"/>
    <w:rsid w:val="2CB64150"/>
    <w:rsid w:val="2E263E97"/>
    <w:rsid w:val="2EA857B9"/>
    <w:rsid w:val="2EE77AE7"/>
    <w:rsid w:val="318E4EFE"/>
    <w:rsid w:val="31D65E3F"/>
    <w:rsid w:val="32852EA0"/>
    <w:rsid w:val="358D409C"/>
    <w:rsid w:val="359130D0"/>
    <w:rsid w:val="35DD57F1"/>
    <w:rsid w:val="35E52AF5"/>
    <w:rsid w:val="37F039D3"/>
    <w:rsid w:val="3AA54601"/>
    <w:rsid w:val="3D27726D"/>
    <w:rsid w:val="3D2A34E3"/>
    <w:rsid w:val="3F6D4F46"/>
    <w:rsid w:val="409B378D"/>
    <w:rsid w:val="422449A5"/>
    <w:rsid w:val="43882D11"/>
    <w:rsid w:val="454D7067"/>
    <w:rsid w:val="45634190"/>
    <w:rsid w:val="460131E6"/>
    <w:rsid w:val="460E0785"/>
    <w:rsid w:val="480212E4"/>
    <w:rsid w:val="484F1E86"/>
    <w:rsid w:val="486F4898"/>
    <w:rsid w:val="48A463A7"/>
    <w:rsid w:val="49442F57"/>
    <w:rsid w:val="4A7162AD"/>
    <w:rsid w:val="4B3D4CCD"/>
    <w:rsid w:val="4B4978E0"/>
    <w:rsid w:val="4BBA5B57"/>
    <w:rsid w:val="50642AB3"/>
    <w:rsid w:val="50F8377A"/>
    <w:rsid w:val="514A315A"/>
    <w:rsid w:val="519A258E"/>
    <w:rsid w:val="52382460"/>
    <w:rsid w:val="548D1F04"/>
    <w:rsid w:val="552F5CB6"/>
    <w:rsid w:val="554B2D01"/>
    <w:rsid w:val="55BF577E"/>
    <w:rsid w:val="56BA1589"/>
    <w:rsid w:val="56D007FF"/>
    <w:rsid w:val="578527F5"/>
    <w:rsid w:val="57EF4CB5"/>
    <w:rsid w:val="59026680"/>
    <w:rsid w:val="594A4899"/>
    <w:rsid w:val="59CF2FF0"/>
    <w:rsid w:val="5AC83B01"/>
    <w:rsid w:val="5BC95723"/>
    <w:rsid w:val="5C6C0FCA"/>
    <w:rsid w:val="5C9C46DE"/>
    <w:rsid w:val="5CD727D1"/>
    <w:rsid w:val="5E942152"/>
    <w:rsid w:val="61B61688"/>
    <w:rsid w:val="63E761EC"/>
    <w:rsid w:val="643248A8"/>
    <w:rsid w:val="65D86403"/>
    <w:rsid w:val="69F7335F"/>
    <w:rsid w:val="6AC03EE1"/>
    <w:rsid w:val="6CAA7E92"/>
    <w:rsid w:val="6D152EEA"/>
    <w:rsid w:val="6DD32C57"/>
    <w:rsid w:val="6DDA2EA7"/>
    <w:rsid w:val="72987FCC"/>
    <w:rsid w:val="746C7962"/>
    <w:rsid w:val="75137DDD"/>
    <w:rsid w:val="75A849CA"/>
    <w:rsid w:val="76243BE4"/>
    <w:rsid w:val="767C4302"/>
    <w:rsid w:val="78C95383"/>
    <w:rsid w:val="7A4D76A9"/>
    <w:rsid w:val="7BC43D87"/>
    <w:rsid w:val="7BE81FC4"/>
    <w:rsid w:val="7C003F35"/>
    <w:rsid w:val="7F404B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2_"/>
    <w:basedOn w:val="4"/>
    <w:link w:val="6"/>
    <w:qFormat/>
    <w:uiPriority w:val="0"/>
    <w:rPr>
      <w:rFonts w:ascii="宋体" w:hAnsi="宋体" w:eastAsia="宋体" w:cs="宋体"/>
      <w:color w:val="F65F67"/>
      <w:sz w:val="36"/>
      <w:szCs w:val="36"/>
      <w:u w:val="single"/>
      <w:shd w:val="clear" w:color="auto" w:fill="auto"/>
      <w:lang w:val="zh-TW" w:eastAsia="zh-TW" w:bidi="zh-TW"/>
    </w:rPr>
  </w:style>
  <w:style w:type="paragraph" w:customStyle="1" w:styleId="6">
    <w:name w:val="Body text|2"/>
    <w:basedOn w:val="1"/>
    <w:link w:val="5"/>
    <w:qFormat/>
    <w:uiPriority w:val="0"/>
    <w:pPr>
      <w:widowControl w:val="0"/>
      <w:shd w:val="clear" w:color="auto" w:fill="auto"/>
      <w:spacing w:line="504" w:lineRule="exact"/>
    </w:pPr>
    <w:rPr>
      <w:rFonts w:ascii="宋体" w:hAnsi="宋体" w:eastAsia="宋体" w:cs="宋体"/>
      <w:color w:val="F65F67"/>
      <w:sz w:val="36"/>
      <w:szCs w:val="36"/>
      <w:u w:val="single"/>
      <w:shd w:val="clear" w:color="auto" w:fill="auto"/>
      <w:lang w:val="zh-TW" w:eastAsia="zh-TW" w:bidi="zh-TW"/>
    </w:rPr>
  </w:style>
  <w:style w:type="character" w:customStyle="1" w:styleId="7">
    <w:name w:val="Heading #1|1_"/>
    <w:basedOn w:val="4"/>
    <w:link w:val="8"/>
    <w:qFormat/>
    <w:uiPriority w:val="0"/>
    <w:rPr>
      <w:rFonts w:ascii="宋体" w:hAnsi="宋体" w:eastAsia="宋体" w:cs="宋体"/>
      <w:color w:val="323232"/>
      <w:sz w:val="42"/>
      <w:szCs w:val="42"/>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spacing w:after="660"/>
      <w:jc w:val="center"/>
      <w:outlineLvl w:val="0"/>
    </w:pPr>
    <w:rPr>
      <w:rFonts w:ascii="宋体" w:hAnsi="宋体" w:eastAsia="宋体" w:cs="宋体"/>
      <w:color w:val="323232"/>
      <w:sz w:val="42"/>
      <w:szCs w:val="42"/>
      <w:u w:val="none"/>
      <w:shd w:val="clear" w:color="auto" w:fill="auto"/>
      <w:lang w:val="zh-TW" w:eastAsia="zh-TW" w:bidi="zh-TW"/>
    </w:rPr>
  </w:style>
  <w:style w:type="character" w:customStyle="1" w:styleId="9">
    <w:name w:val="Header or footer|2_"/>
    <w:basedOn w:val="4"/>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pPr>
      <w:widowControl w:val="0"/>
      <w:shd w:val="clear" w:color="auto" w:fill="auto"/>
    </w:pPr>
    <w:rPr>
      <w:sz w:val="20"/>
      <w:szCs w:val="20"/>
      <w:u w:val="none"/>
      <w:shd w:val="clear" w:color="auto" w:fill="auto"/>
      <w:lang w:val="zh-TW" w:eastAsia="zh-TW" w:bidi="zh-TW"/>
    </w:rPr>
  </w:style>
  <w:style w:type="character" w:customStyle="1" w:styleId="11">
    <w:name w:val="Body text|1_"/>
    <w:basedOn w:val="4"/>
    <w:link w:val="12"/>
    <w:qFormat/>
    <w:uiPriority w:val="0"/>
    <w:rPr>
      <w:rFonts w:ascii="宋体" w:hAnsi="宋体" w:eastAsia="宋体" w:cs="宋体"/>
      <w:color w:val="323232"/>
      <w:sz w:val="26"/>
      <w:szCs w:val="26"/>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394" w:lineRule="auto"/>
      <w:ind w:firstLine="400"/>
    </w:pPr>
    <w:rPr>
      <w:rFonts w:ascii="宋体" w:hAnsi="宋体" w:eastAsia="宋体" w:cs="宋体"/>
      <w:color w:val="323232"/>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2636</Words>
  <Characters>2705</Characters>
  <TotalTime>18</TotalTime>
  <ScaleCrop>false</ScaleCrop>
  <LinksUpToDate>false</LinksUpToDate>
  <CharactersWithSpaces>2761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2022-03-23T03:30:00Z</dcterms:created>
  <dc:creator>Administrator</dc:creator>
  <cp:lastModifiedBy>win</cp:lastModifiedBy>
  <cp:lastPrinted>2025-08-08T08:12:10Z</cp:lastPrinted>
  <dcterms:modified xsi:type="dcterms:W3CDTF">2025-08-08T08:12:14Z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98EEDB0C1F68424481FE4163BC45F108_13</vt:lpwstr>
  </property>
  <property fmtid="{D5CDD505-2E9C-101B-9397-08002B2CF9AE}" pid="4" name="KSOTemplateDocerSaveRecord">
    <vt:lpwstr>eyJoZGlkIjoiN2IxYzQ0MDRjMGEzMWIxMTFjMDEwZjg2OTJmY2RhNzYiLCJ1c2VySWQiOiI0NDE2MDYzMzMifQ==</vt:lpwstr>
  </property>
</Properties>
</file>