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C1492">
      <w:pPr>
        <w:rPr>
          <w:rFonts w:ascii="Times New Roman" w:hAnsi="Times New Roman" w:eastAsia="黑体" w:cs="Times New Roman"/>
          <w:color w:val="000000"/>
          <w:sz w:val="36"/>
          <w:szCs w:val="36"/>
        </w:rPr>
      </w:pPr>
    </w:p>
    <w:p w14:paraId="7A7247C0">
      <w:pPr>
        <w:rPr>
          <w:rFonts w:ascii="Times New Roman" w:hAnsi="Times New Roman" w:eastAsia="黑体" w:cs="Times New Roman"/>
          <w:color w:val="000000"/>
          <w:sz w:val="36"/>
          <w:szCs w:val="36"/>
        </w:rPr>
      </w:pPr>
    </w:p>
    <w:p w14:paraId="5436E873">
      <w:pPr>
        <w:rPr>
          <w:rFonts w:ascii="Times New Roman" w:hAnsi="Times New Roman" w:eastAsia="黑体" w:cs="Times New Roman"/>
          <w:color w:val="000000"/>
          <w:sz w:val="36"/>
          <w:szCs w:val="36"/>
        </w:rPr>
      </w:pPr>
    </w:p>
    <w:p w14:paraId="40CA0E3B">
      <w:pPr>
        <w:rPr>
          <w:rFonts w:ascii="Times New Roman" w:hAnsi="Times New Roman" w:eastAsia="黑体" w:cs="Times New Roman"/>
          <w:color w:val="000000"/>
          <w:sz w:val="36"/>
          <w:szCs w:val="36"/>
        </w:rPr>
      </w:pPr>
    </w:p>
    <w:p w14:paraId="4B9B6C6D">
      <w:pPr>
        <w:jc w:val="center"/>
        <w:rPr>
          <w:rFonts w:hint="eastAsia" w:cs="Times New Roman" w:asciiTheme="majorEastAsia" w:hAnsiTheme="majorEastAsia" w:eastAsiaTheme="majorEastAsia"/>
          <w:b/>
          <w:color w:val="auto"/>
          <w:sz w:val="32"/>
          <w:szCs w:val="32"/>
        </w:rPr>
      </w:pPr>
      <w:bookmarkStart w:id="0" w:name="_GoBack"/>
      <w:r>
        <w:rPr>
          <w:rFonts w:hint="eastAsia" w:cs="Times New Roman" w:asciiTheme="majorEastAsia" w:hAnsiTheme="majorEastAsia" w:eastAsiaTheme="majorEastAsia"/>
          <w:b/>
          <w:color w:val="auto"/>
          <w:sz w:val="32"/>
          <w:szCs w:val="32"/>
        </w:rPr>
        <w:t>惠州城市职业学院下角校区</w:t>
      </w:r>
      <w:r>
        <w:rPr>
          <w:rFonts w:hint="eastAsia" w:cs="Times New Roman" w:asciiTheme="majorEastAsia" w:hAnsiTheme="majorEastAsia" w:eastAsiaTheme="majorEastAsia"/>
          <w:b/>
          <w:color w:val="auto"/>
          <w:sz w:val="32"/>
          <w:szCs w:val="32"/>
          <w:lang w:eastAsia="zh-CN"/>
        </w:rPr>
        <w:t>综合楼</w:t>
      </w:r>
      <w:r>
        <w:rPr>
          <w:rFonts w:hint="eastAsia" w:cs="Times New Roman" w:asciiTheme="majorEastAsia" w:hAnsiTheme="majorEastAsia" w:eastAsiaTheme="majorEastAsia"/>
          <w:b/>
          <w:color w:val="auto"/>
          <w:sz w:val="32"/>
          <w:szCs w:val="32"/>
        </w:rPr>
        <w:t>租赁合同</w:t>
      </w:r>
    </w:p>
    <w:p w14:paraId="1FEA88AD">
      <w:pPr>
        <w:jc w:val="center"/>
        <w:rPr>
          <w:rFonts w:cs="Times New Roman" w:asciiTheme="majorEastAsia" w:hAnsiTheme="majorEastAsia" w:eastAsiaTheme="majorEastAsia"/>
          <w:b/>
          <w:color w:val="auto"/>
          <w:sz w:val="44"/>
          <w:szCs w:val="44"/>
        </w:rPr>
      </w:pPr>
    </w:p>
    <w:p w14:paraId="31BB549C">
      <w:pPr>
        <w:jc w:val="center"/>
        <w:rPr>
          <w:rFonts w:ascii="Times New Roman" w:hAnsi="Times New Roman" w:eastAsia="黑体" w:cs="Times New Roman"/>
          <w:b/>
          <w:color w:val="auto"/>
          <w:sz w:val="44"/>
          <w:szCs w:val="44"/>
        </w:rPr>
      </w:pPr>
    </w:p>
    <w:p w14:paraId="2208B6DC">
      <w:pPr>
        <w:rPr>
          <w:rFonts w:hint="eastAsia" w:ascii="Times New Roman" w:hAnsi="Times New Roman" w:eastAsia="黑体" w:cs="Times New Roman"/>
          <w:color w:val="auto"/>
          <w:sz w:val="32"/>
          <w:szCs w:val="20"/>
        </w:rPr>
      </w:pPr>
      <w:r>
        <w:rPr>
          <w:rFonts w:hint="eastAsia" w:cs="Times New Roman" w:asciiTheme="majorEastAsia" w:hAnsiTheme="majorEastAsia" w:eastAsiaTheme="majorEastAsia"/>
          <w:color w:val="auto"/>
          <w:sz w:val="30"/>
          <w:szCs w:val="30"/>
        </w:rPr>
        <w:t>交易编号：</w:t>
      </w:r>
    </w:p>
    <w:p w14:paraId="2C3C89F0">
      <w:pPr>
        <w:rPr>
          <w:rFonts w:ascii="Times New Roman" w:hAnsi="Times New Roman" w:eastAsia="黑体" w:cs="Times New Roman"/>
          <w:color w:val="auto"/>
          <w:sz w:val="32"/>
          <w:szCs w:val="20"/>
        </w:rPr>
      </w:pPr>
    </w:p>
    <w:p w14:paraId="5787E20D">
      <w:pPr>
        <w:ind w:firstLine="147" w:firstLineChars="49"/>
        <w:rPr>
          <w:rFonts w:cs="Times New Roman" w:asciiTheme="minorEastAsia" w:hAnsiTheme="minorEastAsia"/>
          <w:color w:val="auto"/>
          <w:sz w:val="30"/>
          <w:szCs w:val="30"/>
        </w:rPr>
      </w:pPr>
      <w:r>
        <w:rPr>
          <w:rFonts w:hint="eastAsia" w:cs="Times New Roman" w:asciiTheme="minorEastAsia" w:hAnsiTheme="minorEastAsia"/>
          <w:color w:val="auto"/>
          <w:sz w:val="30"/>
          <w:szCs w:val="30"/>
        </w:rPr>
        <w:t>甲方（出租方）：</w:t>
      </w:r>
      <w:r>
        <w:rPr>
          <w:rFonts w:cs="Times New Roman" w:asciiTheme="minorEastAsia" w:hAnsiTheme="minorEastAsia"/>
          <w:color w:val="auto"/>
          <w:sz w:val="30"/>
          <w:szCs w:val="30"/>
        </w:rPr>
        <w:t xml:space="preserve"> </w:t>
      </w:r>
      <w:r>
        <w:rPr>
          <w:rFonts w:hint="eastAsia" w:cs="Times New Roman" w:asciiTheme="minorEastAsia" w:hAnsiTheme="minorEastAsia"/>
          <w:color w:val="auto"/>
          <w:sz w:val="30"/>
          <w:szCs w:val="30"/>
        </w:rPr>
        <w:t xml:space="preserve">  </w:t>
      </w:r>
      <w:r>
        <w:rPr>
          <w:rFonts w:cs="Times New Roman" w:asciiTheme="minorEastAsia" w:hAnsiTheme="minorEastAsia"/>
          <w:color w:val="auto"/>
          <w:sz w:val="30"/>
          <w:szCs w:val="30"/>
        </w:rPr>
        <w:t xml:space="preserve"> </w:t>
      </w:r>
      <w:r>
        <w:rPr>
          <w:rFonts w:hint="eastAsia" w:cs="Times New Roman" w:asciiTheme="minorEastAsia" w:hAnsiTheme="minorEastAsia"/>
          <w:color w:val="auto"/>
          <w:sz w:val="30"/>
          <w:szCs w:val="30"/>
        </w:rPr>
        <w:t>惠州城市职业学院</w:t>
      </w:r>
      <w:r>
        <w:rPr>
          <w:rFonts w:cs="Times New Roman" w:asciiTheme="minorEastAsia" w:hAnsiTheme="minorEastAsia"/>
          <w:color w:val="auto"/>
          <w:sz w:val="30"/>
          <w:szCs w:val="30"/>
        </w:rPr>
        <w:t xml:space="preserve">   </w:t>
      </w:r>
      <w:r>
        <w:rPr>
          <w:rFonts w:hint="eastAsia" w:cs="Times New Roman" w:asciiTheme="minorEastAsia" w:hAnsiTheme="minorEastAsia"/>
          <w:color w:val="auto"/>
          <w:sz w:val="30"/>
          <w:szCs w:val="30"/>
        </w:rPr>
        <w:t xml:space="preserve"> </w:t>
      </w:r>
      <w:r>
        <w:rPr>
          <w:rFonts w:cs="Times New Roman" w:asciiTheme="minorEastAsia" w:hAnsiTheme="minorEastAsia"/>
          <w:color w:val="auto"/>
          <w:sz w:val="30"/>
          <w:szCs w:val="30"/>
        </w:rPr>
        <w:t xml:space="preserve"> </w:t>
      </w:r>
    </w:p>
    <w:p w14:paraId="40C5469B">
      <w:pPr>
        <w:jc w:val="center"/>
        <w:rPr>
          <w:rFonts w:cs="Times New Roman" w:asciiTheme="minorEastAsia" w:hAnsiTheme="minorEastAsia"/>
          <w:color w:val="auto"/>
          <w:sz w:val="30"/>
          <w:szCs w:val="30"/>
        </w:rPr>
      </w:pPr>
    </w:p>
    <w:p w14:paraId="25B8F097">
      <w:pPr>
        <w:ind w:firstLine="150" w:firstLineChars="50"/>
        <w:rPr>
          <w:rFonts w:cs="Times New Roman" w:asciiTheme="minorEastAsia" w:hAnsiTheme="minorEastAsia"/>
          <w:color w:val="auto"/>
          <w:sz w:val="30"/>
          <w:szCs w:val="30"/>
        </w:rPr>
      </w:pPr>
      <w:r>
        <w:rPr>
          <w:rFonts w:hint="eastAsia" w:cs="Times New Roman" w:asciiTheme="minorEastAsia" w:hAnsiTheme="minorEastAsia"/>
          <w:color w:val="auto"/>
          <w:sz w:val="30"/>
          <w:szCs w:val="30"/>
        </w:rPr>
        <w:t>乙方（承租方）：</w:t>
      </w:r>
      <w:r>
        <w:rPr>
          <w:rFonts w:cs="Times New Roman" w:asciiTheme="minorEastAsia" w:hAnsiTheme="minorEastAsia"/>
          <w:color w:val="auto"/>
          <w:sz w:val="30"/>
          <w:szCs w:val="30"/>
        </w:rPr>
        <w:t xml:space="preserve"> </w:t>
      </w:r>
    </w:p>
    <w:p w14:paraId="4D2049E7">
      <w:pPr>
        <w:rPr>
          <w:rFonts w:cs="Times New Roman" w:asciiTheme="minorEastAsia" w:hAnsiTheme="minorEastAsia"/>
          <w:bCs/>
          <w:color w:val="auto"/>
          <w:sz w:val="30"/>
          <w:szCs w:val="30"/>
        </w:rPr>
      </w:pPr>
    </w:p>
    <w:p w14:paraId="55E6F570">
      <w:pPr>
        <w:ind w:firstLine="150" w:firstLineChars="50"/>
        <w:rPr>
          <w:rFonts w:cs="Times New Roman" w:asciiTheme="minorEastAsia" w:hAnsiTheme="minorEastAsia"/>
          <w:color w:val="auto"/>
          <w:sz w:val="30"/>
          <w:szCs w:val="30"/>
        </w:rPr>
      </w:pPr>
      <w:r>
        <w:rPr>
          <w:rFonts w:hint="eastAsia" w:cs="Times New Roman" w:asciiTheme="minorEastAsia" w:hAnsiTheme="minorEastAsia"/>
          <w:color w:val="auto"/>
          <w:sz w:val="30"/>
          <w:szCs w:val="30"/>
        </w:rPr>
        <w:t>签约时间：</w:t>
      </w:r>
      <w:r>
        <w:rPr>
          <w:rFonts w:cs="Times New Roman" w:asciiTheme="minorEastAsia" w:hAnsiTheme="minorEastAsia"/>
          <w:color w:val="auto"/>
          <w:sz w:val="30"/>
          <w:szCs w:val="30"/>
        </w:rPr>
        <w:t xml:space="preserve"> </w:t>
      </w:r>
      <w:r>
        <w:rPr>
          <w:rFonts w:hint="eastAsia" w:cs="Times New Roman" w:asciiTheme="minorEastAsia" w:hAnsiTheme="minorEastAsia"/>
          <w:color w:val="auto"/>
          <w:sz w:val="30"/>
          <w:szCs w:val="30"/>
        </w:rPr>
        <w:t xml:space="preserve">     年   月</w:t>
      </w:r>
      <w:r>
        <w:rPr>
          <w:rFonts w:cs="Times New Roman" w:asciiTheme="minorEastAsia" w:hAnsiTheme="minorEastAsia"/>
          <w:color w:val="auto"/>
          <w:sz w:val="30"/>
          <w:szCs w:val="30"/>
        </w:rPr>
        <w:t xml:space="preserve">   </w:t>
      </w:r>
      <w:r>
        <w:rPr>
          <w:rFonts w:hint="eastAsia" w:cs="Times New Roman" w:asciiTheme="minorEastAsia" w:hAnsiTheme="minorEastAsia"/>
          <w:color w:val="auto"/>
          <w:sz w:val="30"/>
          <w:szCs w:val="30"/>
        </w:rPr>
        <w:t>日</w:t>
      </w:r>
    </w:p>
    <w:p w14:paraId="36D7FAD6">
      <w:pPr>
        <w:ind w:firstLine="150" w:firstLineChars="50"/>
        <w:rPr>
          <w:rFonts w:cs="Times New Roman" w:asciiTheme="minorEastAsia" w:hAnsiTheme="minorEastAsia"/>
          <w:color w:val="auto"/>
          <w:sz w:val="30"/>
          <w:szCs w:val="30"/>
        </w:rPr>
      </w:pPr>
    </w:p>
    <w:p w14:paraId="5188DC03">
      <w:pPr>
        <w:ind w:firstLine="150" w:firstLineChars="50"/>
        <w:rPr>
          <w:rFonts w:ascii="Times New Roman" w:hAnsi="Times New Roman" w:eastAsia="黑体" w:cs="Times New Roman"/>
          <w:b/>
          <w:color w:val="auto"/>
          <w:sz w:val="32"/>
          <w:szCs w:val="32"/>
        </w:rPr>
      </w:pPr>
      <w:r>
        <w:rPr>
          <w:rFonts w:hint="eastAsia" w:cs="Times New Roman" w:asciiTheme="minorEastAsia" w:hAnsiTheme="minorEastAsia"/>
          <w:color w:val="auto"/>
          <w:sz w:val="30"/>
          <w:szCs w:val="30"/>
        </w:rPr>
        <w:t>签约地点：</w:t>
      </w:r>
      <w:r>
        <w:rPr>
          <w:rFonts w:cs="Times New Roman" w:asciiTheme="minorEastAsia" w:hAnsiTheme="minorEastAsia"/>
          <w:color w:val="auto"/>
          <w:sz w:val="30"/>
          <w:szCs w:val="30"/>
        </w:rPr>
        <w:t xml:space="preserve">    </w:t>
      </w:r>
      <w:r>
        <w:rPr>
          <w:rFonts w:hint="eastAsia" w:cs="Times New Roman" w:asciiTheme="minorEastAsia" w:hAnsiTheme="minorEastAsia"/>
          <w:color w:val="auto"/>
          <w:sz w:val="30"/>
          <w:szCs w:val="30"/>
        </w:rPr>
        <w:t>惠州城市职业学院</w:t>
      </w:r>
      <w:r>
        <w:rPr>
          <w:rFonts w:cs="Times New Roman" w:asciiTheme="minorEastAsia" w:hAnsiTheme="minorEastAsia"/>
          <w:b/>
          <w:color w:val="auto"/>
          <w:sz w:val="32"/>
          <w:szCs w:val="32"/>
        </w:rPr>
        <w:t xml:space="preserve">  </w:t>
      </w:r>
      <w:r>
        <w:rPr>
          <w:rFonts w:ascii="Times New Roman" w:hAnsi="Times New Roman" w:eastAsia="黑体" w:cs="Times New Roman"/>
          <w:b/>
          <w:color w:val="auto"/>
          <w:sz w:val="32"/>
          <w:szCs w:val="32"/>
        </w:rPr>
        <w:t xml:space="preserve">             </w:t>
      </w:r>
    </w:p>
    <w:p w14:paraId="3562F97F">
      <w:pPr>
        <w:pStyle w:val="6"/>
        <w:spacing w:before="0" w:beforeAutospacing="0" w:after="180" w:afterAutospacing="0" w:line="450" w:lineRule="atLeast"/>
        <w:ind w:firstLine="480"/>
        <w:rPr>
          <w:rFonts w:asciiTheme="minorEastAsia" w:hAnsiTheme="minorEastAsia" w:eastAsiaTheme="minorEastAsia"/>
          <w:b/>
          <w:color w:val="auto"/>
          <w:sz w:val="28"/>
          <w:szCs w:val="28"/>
        </w:rPr>
      </w:pPr>
    </w:p>
    <w:p w14:paraId="4B27EF36">
      <w:pPr>
        <w:pStyle w:val="6"/>
        <w:spacing w:before="0" w:beforeAutospacing="0" w:after="180" w:afterAutospacing="0" w:line="450" w:lineRule="atLeast"/>
        <w:ind w:firstLine="480"/>
        <w:rPr>
          <w:rFonts w:asciiTheme="minorEastAsia" w:hAnsiTheme="minorEastAsia" w:eastAsiaTheme="minorEastAsia"/>
          <w:b/>
          <w:color w:val="auto"/>
          <w:sz w:val="28"/>
          <w:szCs w:val="28"/>
        </w:rPr>
      </w:pPr>
    </w:p>
    <w:p w14:paraId="11E24580">
      <w:pPr>
        <w:pStyle w:val="6"/>
        <w:spacing w:before="0" w:beforeAutospacing="0" w:after="180" w:afterAutospacing="0" w:line="450" w:lineRule="atLeast"/>
        <w:ind w:firstLine="480"/>
        <w:rPr>
          <w:rFonts w:asciiTheme="minorEastAsia" w:hAnsiTheme="minorEastAsia" w:eastAsiaTheme="minorEastAsia"/>
          <w:b/>
          <w:color w:val="auto"/>
          <w:sz w:val="28"/>
          <w:szCs w:val="28"/>
        </w:rPr>
      </w:pPr>
    </w:p>
    <w:p w14:paraId="5F4CB07A">
      <w:pPr>
        <w:pStyle w:val="6"/>
        <w:spacing w:before="0" w:beforeAutospacing="0" w:after="180" w:afterAutospacing="0" w:line="450" w:lineRule="atLeast"/>
        <w:ind w:firstLine="480"/>
        <w:rPr>
          <w:rFonts w:asciiTheme="minorEastAsia" w:hAnsiTheme="minorEastAsia" w:eastAsiaTheme="minorEastAsia"/>
          <w:b/>
          <w:color w:val="auto"/>
          <w:sz w:val="28"/>
          <w:szCs w:val="28"/>
        </w:rPr>
      </w:pPr>
    </w:p>
    <w:p w14:paraId="5E7814DD">
      <w:pPr>
        <w:pStyle w:val="6"/>
        <w:spacing w:before="0" w:beforeAutospacing="0" w:after="180" w:afterAutospacing="0" w:line="450" w:lineRule="atLeast"/>
        <w:ind w:firstLine="480"/>
        <w:rPr>
          <w:rFonts w:asciiTheme="minorEastAsia" w:hAnsiTheme="minorEastAsia" w:eastAsiaTheme="minorEastAsia"/>
          <w:b/>
          <w:color w:val="auto"/>
          <w:sz w:val="28"/>
          <w:szCs w:val="28"/>
        </w:rPr>
      </w:pPr>
    </w:p>
    <w:p w14:paraId="1C491D0F">
      <w:pPr>
        <w:pStyle w:val="6"/>
        <w:spacing w:before="0" w:beforeAutospacing="0" w:after="180" w:afterAutospacing="0" w:line="450" w:lineRule="atLeast"/>
        <w:ind w:firstLine="480"/>
        <w:rPr>
          <w:rFonts w:asciiTheme="minorEastAsia" w:hAnsiTheme="minorEastAsia" w:eastAsiaTheme="minorEastAsia"/>
          <w:b/>
          <w:color w:val="auto"/>
          <w:sz w:val="28"/>
          <w:szCs w:val="28"/>
        </w:rPr>
      </w:pPr>
      <w:r>
        <w:rPr>
          <w:rFonts w:asciiTheme="minorEastAsia" w:hAnsiTheme="minorEastAsia" w:eastAsiaTheme="minorEastAsia"/>
          <w:b/>
          <w:color w:val="auto"/>
          <w:sz w:val="28"/>
          <w:szCs w:val="28"/>
        </w:rPr>
        <w:t xml:space="preserve">出租方(以下简称甲方)： </w:t>
      </w:r>
      <w:r>
        <w:rPr>
          <w:rFonts w:hint="eastAsia" w:asciiTheme="minorEastAsia" w:hAnsiTheme="minorEastAsia" w:eastAsiaTheme="minorEastAsia"/>
          <w:b/>
          <w:color w:val="auto"/>
          <w:sz w:val="28"/>
          <w:szCs w:val="28"/>
        </w:rPr>
        <w:t>惠州城市职业学院</w:t>
      </w:r>
    </w:p>
    <w:p w14:paraId="654F475C">
      <w:pPr>
        <w:pStyle w:val="6"/>
        <w:spacing w:before="0" w:beforeAutospacing="0" w:after="180" w:afterAutospacing="0" w:line="450" w:lineRule="atLeast"/>
        <w:ind w:firstLine="480"/>
        <w:rPr>
          <w:rFonts w:hint="eastAsia"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法定代表人：</w:t>
      </w:r>
    </w:p>
    <w:p w14:paraId="32E692C8">
      <w:pPr>
        <w:pStyle w:val="6"/>
        <w:spacing w:before="0" w:beforeAutospacing="0" w:after="180" w:afterAutospacing="0" w:line="450" w:lineRule="atLeast"/>
        <w:ind w:firstLine="480"/>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地址：惠州市惠城区三栋镇福长岭明德一路</w:t>
      </w:r>
    </w:p>
    <w:p w14:paraId="48F4C80E">
      <w:pPr>
        <w:pStyle w:val="6"/>
        <w:spacing w:before="0" w:beforeAutospacing="0" w:after="180" w:afterAutospacing="0" w:line="450" w:lineRule="atLeast"/>
        <w:ind w:firstLine="480"/>
        <w:rPr>
          <w:rFonts w:hint="eastAsia" w:asciiTheme="minorEastAsia" w:hAnsiTheme="minorEastAsia" w:eastAsiaTheme="minorEastAsia"/>
          <w:b/>
          <w:color w:val="auto"/>
          <w:sz w:val="28"/>
          <w:szCs w:val="28"/>
          <w:lang w:val="en-US" w:eastAsia="zh-CN"/>
        </w:rPr>
      </w:pPr>
      <w:r>
        <w:rPr>
          <w:rFonts w:hint="eastAsia" w:asciiTheme="minorEastAsia" w:hAnsiTheme="minorEastAsia" w:eastAsiaTheme="minorEastAsia"/>
          <w:b/>
          <w:color w:val="auto"/>
          <w:sz w:val="28"/>
          <w:szCs w:val="28"/>
        </w:rPr>
        <w:t>开户行：</w:t>
      </w:r>
      <w:r>
        <w:rPr>
          <w:rFonts w:hint="eastAsia" w:asciiTheme="minorEastAsia" w:hAnsiTheme="minorEastAsia" w:eastAsiaTheme="minorEastAsia"/>
          <w:b/>
          <w:color w:val="auto"/>
          <w:sz w:val="28"/>
          <w:szCs w:val="28"/>
          <w:lang w:eastAsia="zh-CN"/>
        </w:rPr>
        <w:t>中国工商银行股份有限公司惠州万饰城支行</w:t>
      </w:r>
    </w:p>
    <w:p w14:paraId="6D6538B6">
      <w:pPr>
        <w:pStyle w:val="6"/>
        <w:spacing w:before="0" w:beforeAutospacing="0" w:after="180" w:afterAutospacing="0" w:line="450" w:lineRule="atLeast"/>
        <w:ind w:firstLine="480"/>
        <w:rPr>
          <w:rFonts w:hint="default" w:asciiTheme="minorEastAsia" w:hAnsiTheme="minorEastAsia" w:eastAsiaTheme="minorEastAsia"/>
          <w:b/>
          <w:color w:val="auto"/>
          <w:sz w:val="28"/>
          <w:szCs w:val="28"/>
          <w:lang w:val="en-US" w:eastAsia="zh-CN"/>
        </w:rPr>
      </w:pPr>
      <w:r>
        <w:rPr>
          <w:rFonts w:hint="eastAsia" w:asciiTheme="minorEastAsia" w:hAnsiTheme="minorEastAsia" w:eastAsiaTheme="minorEastAsia"/>
          <w:b/>
          <w:color w:val="auto"/>
          <w:sz w:val="28"/>
          <w:szCs w:val="28"/>
        </w:rPr>
        <w:t>账号：</w:t>
      </w:r>
      <w:r>
        <w:rPr>
          <w:rFonts w:hint="eastAsia" w:asciiTheme="minorEastAsia" w:hAnsiTheme="minorEastAsia" w:eastAsiaTheme="minorEastAsia"/>
          <w:b/>
          <w:color w:val="auto"/>
          <w:sz w:val="28"/>
          <w:szCs w:val="28"/>
          <w:lang w:val="en-US" w:eastAsia="zh-CN"/>
        </w:rPr>
        <w:t>2008021319200187969</w:t>
      </w:r>
    </w:p>
    <w:p w14:paraId="0A779217">
      <w:pPr>
        <w:pStyle w:val="6"/>
        <w:spacing w:before="0" w:beforeAutospacing="0" w:after="180" w:afterAutospacing="0" w:line="450" w:lineRule="atLeast"/>
        <w:ind w:firstLine="555"/>
        <w:rPr>
          <w:rFonts w:hint="eastAsia" w:asciiTheme="minorEastAsia" w:hAnsiTheme="minorEastAsia" w:eastAsiaTheme="minorEastAsia"/>
          <w:b/>
          <w:color w:val="auto"/>
          <w:sz w:val="28"/>
          <w:szCs w:val="28"/>
        </w:rPr>
      </w:pPr>
      <w:r>
        <w:rPr>
          <w:rFonts w:asciiTheme="minorEastAsia" w:hAnsiTheme="minorEastAsia" w:eastAsiaTheme="minorEastAsia"/>
          <w:b/>
          <w:color w:val="auto"/>
          <w:sz w:val="28"/>
          <w:szCs w:val="28"/>
        </w:rPr>
        <w:t>承租方(以下简称乙方)：</w:t>
      </w:r>
    </w:p>
    <w:p w14:paraId="4A239949">
      <w:pPr>
        <w:pStyle w:val="6"/>
        <w:spacing w:before="0" w:beforeAutospacing="0" w:after="180" w:afterAutospacing="0" w:line="450" w:lineRule="atLeast"/>
        <w:ind w:firstLine="555"/>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地址：</w:t>
      </w:r>
    </w:p>
    <w:p w14:paraId="62EE2160">
      <w:pPr>
        <w:pStyle w:val="6"/>
        <w:spacing w:before="0" w:beforeAutospacing="0" w:after="180" w:afterAutospacing="0" w:line="450" w:lineRule="atLeast"/>
        <w:ind w:firstLine="555"/>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法定代表人：</w:t>
      </w:r>
    </w:p>
    <w:p w14:paraId="5D5AA55C">
      <w:pPr>
        <w:pStyle w:val="6"/>
        <w:spacing w:before="0" w:beforeAutospacing="0" w:after="180" w:afterAutospacing="0" w:line="450" w:lineRule="atLeast"/>
        <w:ind w:firstLine="555"/>
        <w:rPr>
          <w:rFonts w:hint="eastAsia"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法定代表人身份证号：</w:t>
      </w:r>
    </w:p>
    <w:p w14:paraId="7753AD38">
      <w:pPr>
        <w:pStyle w:val="6"/>
        <w:spacing w:before="0" w:beforeAutospacing="0" w:after="180" w:afterAutospacing="0" w:line="450" w:lineRule="atLeast"/>
        <w:ind w:firstLine="555"/>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地址：</w:t>
      </w:r>
    </w:p>
    <w:p w14:paraId="404EDA07">
      <w:pPr>
        <w:pStyle w:val="6"/>
        <w:spacing w:before="0" w:beforeAutospacing="0" w:after="180" w:afterAutospacing="0" w:line="450" w:lineRule="atLeast"/>
        <w:ind w:firstLine="555"/>
        <w:rPr>
          <w:rFonts w:hint="eastAsia"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联系人及电话：</w:t>
      </w:r>
    </w:p>
    <w:p w14:paraId="04DF49E8">
      <w:pPr>
        <w:pStyle w:val="6"/>
        <w:spacing w:before="0" w:beforeAutospacing="0" w:after="180" w:afterAutospacing="0" w:line="450" w:lineRule="atLeast"/>
        <w:ind w:firstLine="555"/>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根据国家有关法律、法规的规定，在平等、自愿、协商一致的基础上，就乙方向甲方租赁商业房屋一事，甲、乙双方达成如下事项：</w:t>
      </w:r>
    </w:p>
    <w:p w14:paraId="293BDAA6">
      <w:pPr>
        <w:pStyle w:val="6"/>
        <w:spacing w:before="0" w:beforeAutospacing="0" w:after="180" w:afterAutospacing="0" w:line="450" w:lineRule="atLeast"/>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　　第一条：出租地址</w:t>
      </w:r>
    </w:p>
    <w:p w14:paraId="7D9246A9">
      <w:pPr>
        <w:pStyle w:val="6"/>
        <w:spacing w:before="0" w:beforeAutospacing="0" w:after="180" w:afterAutospacing="0" w:line="450" w:lineRule="atLeast"/>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　　甲方将</w:t>
      </w:r>
      <w:r>
        <w:rPr>
          <w:rFonts w:hint="eastAsia" w:asciiTheme="minorEastAsia" w:hAnsiTheme="minorEastAsia" w:eastAsiaTheme="minorEastAsia"/>
          <w:color w:val="auto"/>
          <w:sz w:val="28"/>
          <w:szCs w:val="28"/>
        </w:rPr>
        <w:t>惠州市惠城区下角中路45号</w:t>
      </w:r>
      <w:r>
        <w:rPr>
          <w:rFonts w:hint="eastAsia" w:asciiTheme="minorEastAsia" w:hAnsiTheme="minorEastAsia" w:eastAsiaTheme="minorEastAsia"/>
          <w:color w:val="auto"/>
          <w:sz w:val="28"/>
          <w:szCs w:val="28"/>
          <w:lang w:eastAsia="zh-CN"/>
        </w:rPr>
        <w:t>综合楼一至七层（不包括一楼临街商铺）</w:t>
      </w:r>
      <w:r>
        <w:rPr>
          <w:rFonts w:asciiTheme="minorEastAsia" w:hAnsiTheme="minorEastAsia" w:eastAsiaTheme="minorEastAsia"/>
          <w:color w:val="auto"/>
          <w:sz w:val="28"/>
          <w:szCs w:val="28"/>
        </w:rPr>
        <w:t>建筑面积</w:t>
      </w:r>
      <w:r>
        <w:rPr>
          <w:rFonts w:hint="eastAsia" w:asciiTheme="minorEastAsia" w:hAnsiTheme="minorEastAsia" w:eastAsiaTheme="minorEastAsia"/>
          <w:color w:val="auto"/>
          <w:sz w:val="28"/>
          <w:szCs w:val="28"/>
          <w:lang w:val="en-US" w:eastAsia="zh-CN"/>
        </w:rPr>
        <w:t>2164.58</w:t>
      </w:r>
      <w:r>
        <w:rPr>
          <w:rFonts w:hint="eastAsia" w:asciiTheme="minorEastAsia" w:hAnsiTheme="minorEastAsia" w:eastAsiaTheme="minorEastAsia"/>
          <w:color w:val="auto"/>
          <w:sz w:val="28"/>
          <w:szCs w:val="28"/>
        </w:rPr>
        <w:t>平方米</w:t>
      </w:r>
      <w:r>
        <w:rPr>
          <w:rFonts w:asciiTheme="minorEastAsia" w:hAnsiTheme="minorEastAsia" w:eastAsiaTheme="minorEastAsia"/>
          <w:color w:val="auto"/>
          <w:sz w:val="28"/>
          <w:szCs w:val="28"/>
        </w:rPr>
        <w:t>的房屋</w:t>
      </w:r>
      <w:r>
        <w:rPr>
          <w:rFonts w:hint="eastAsia" w:asciiTheme="minorEastAsia" w:hAnsiTheme="minorEastAsia" w:eastAsiaTheme="minorEastAsia"/>
          <w:color w:val="auto"/>
          <w:sz w:val="28"/>
          <w:szCs w:val="28"/>
          <w:lang w:eastAsia="zh-CN"/>
        </w:rPr>
        <w:t>及校内操场</w:t>
      </w:r>
      <w:r>
        <w:rPr>
          <w:rFonts w:asciiTheme="minorEastAsia" w:hAnsiTheme="minorEastAsia" w:eastAsiaTheme="minorEastAsia"/>
          <w:color w:val="auto"/>
          <w:sz w:val="28"/>
          <w:szCs w:val="28"/>
        </w:rPr>
        <w:t>，出租给乙方作为_</w:t>
      </w:r>
      <w:r>
        <w:rPr>
          <w:rFonts w:hint="eastAsia" w:asciiTheme="minorEastAsia" w:hAnsiTheme="minorEastAsia" w:eastAsiaTheme="minorEastAsia"/>
          <w:color w:val="auto"/>
          <w:sz w:val="28"/>
          <w:szCs w:val="28"/>
          <w:u w:val="single"/>
          <w:lang w:eastAsia="zh-CN"/>
        </w:rPr>
        <w:t>教育培训</w:t>
      </w:r>
      <w:r>
        <w:rPr>
          <w:rFonts w:hint="eastAsia" w:asciiTheme="minorEastAsia" w:hAnsiTheme="minorEastAsia" w:eastAsiaTheme="minorEastAsia"/>
          <w:color w:val="auto"/>
          <w:sz w:val="28"/>
          <w:szCs w:val="28"/>
          <w:u w:val="single"/>
        </w:rPr>
        <w:t xml:space="preserve">  </w:t>
      </w:r>
      <w:r>
        <w:rPr>
          <w:rFonts w:asciiTheme="minorEastAsia" w:hAnsiTheme="minorEastAsia" w:eastAsiaTheme="minorEastAsia"/>
          <w:color w:val="auto"/>
          <w:sz w:val="28"/>
          <w:szCs w:val="28"/>
        </w:rPr>
        <w:t>场地使用，在租赁期内</w:t>
      </w:r>
      <w:r>
        <w:rPr>
          <w:rFonts w:hint="eastAsia" w:asciiTheme="minorEastAsia" w:hAnsiTheme="minorEastAsia" w:eastAsiaTheme="minorEastAsia"/>
          <w:color w:val="auto"/>
          <w:sz w:val="28"/>
          <w:szCs w:val="28"/>
        </w:rPr>
        <w:t>未经甲方书面同意</w:t>
      </w:r>
      <w:r>
        <w:rPr>
          <w:rFonts w:asciiTheme="minorEastAsia" w:hAnsiTheme="minorEastAsia" w:eastAsiaTheme="minorEastAsia"/>
          <w:color w:val="auto"/>
          <w:sz w:val="28"/>
          <w:szCs w:val="28"/>
        </w:rPr>
        <w:t>不得擅自更改经营范围，否则视为乙方违约</w:t>
      </w:r>
      <w:r>
        <w:rPr>
          <w:rFonts w:hint="eastAsia" w:asciiTheme="minorEastAsia" w:hAnsiTheme="minorEastAsia" w:eastAsiaTheme="minorEastAsia"/>
          <w:color w:val="auto"/>
          <w:sz w:val="28"/>
          <w:szCs w:val="28"/>
          <w:lang w:eastAsia="zh-CN"/>
        </w:rPr>
        <w:t>，</w:t>
      </w:r>
      <w:r>
        <w:rPr>
          <w:rFonts w:hint="eastAsia" w:asciiTheme="minorEastAsia" w:hAnsiTheme="minorEastAsia" w:eastAsiaTheme="minorEastAsia"/>
          <w:color w:val="auto"/>
          <w:sz w:val="28"/>
          <w:szCs w:val="28"/>
          <w:lang w:val="en-US" w:eastAsia="zh-CN"/>
        </w:rPr>
        <w:t>甲方有权解除合同</w:t>
      </w:r>
      <w:r>
        <w:rPr>
          <w:rFonts w:asciiTheme="minorEastAsia" w:hAnsiTheme="minorEastAsia" w:eastAsiaTheme="minorEastAsia"/>
          <w:color w:val="auto"/>
          <w:sz w:val="28"/>
          <w:szCs w:val="28"/>
        </w:rPr>
        <w:t>。</w:t>
      </w:r>
    </w:p>
    <w:p w14:paraId="5FE39C12">
      <w:pPr>
        <w:pStyle w:val="6"/>
        <w:spacing w:before="0" w:beforeAutospacing="0" w:after="180" w:afterAutospacing="0" w:line="450" w:lineRule="atLeast"/>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　　第二条：租赁期限</w:t>
      </w:r>
    </w:p>
    <w:p w14:paraId="4D459FC2">
      <w:pPr>
        <w:pStyle w:val="6"/>
        <w:spacing w:before="0" w:beforeAutospacing="0" w:after="180" w:afterAutospacing="0" w:line="450" w:lineRule="atLeast"/>
        <w:rPr>
          <w:rFonts w:hint="default" w:asciiTheme="minorEastAsia" w:hAnsiTheme="minorEastAsia" w:eastAsiaTheme="minorEastAsia"/>
          <w:color w:val="auto"/>
          <w:sz w:val="28"/>
          <w:szCs w:val="28"/>
          <w:lang w:val="en-US" w:eastAsia="zh-CN"/>
        </w:rPr>
      </w:pPr>
      <w:r>
        <w:rPr>
          <w:rFonts w:asciiTheme="minorEastAsia" w:hAnsiTheme="minorEastAsia" w:eastAsiaTheme="minorEastAsia"/>
          <w:color w:val="auto"/>
          <w:sz w:val="28"/>
          <w:szCs w:val="28"/>
        </w:rPr>
        <w:t>　　租赁期从</w:t>
      </w:r>
      <w:r>
        <w:rPr>
          <w:rFonts w:hint="eastAsia" w:asciiTheme="minorEastAsia" w:hAnsiTheme="minorEastAsia" w:eastAsiaTheme="minorEastAsia"/>
          <w:color w:val="auto"/>
          <w:sz w:val="28"/>
          <w:szCs w:val="28"/>
          <w:u w:val="single"/>
          <w:lang w:val="en-US" w:eastAsia="zh-CN"/>
        </w:rPr>
        <w:t xml:space="preserve">      </w:t>
      </w:r>
      <w:r>
        <w:rPr>
          <w:rFonts w:asciiTheme="minorEastAsia" w:hAnsiTheme="minorEastAsia" w:eastAsiaTheme="minorEastAsia"/>
          <w:color w:val="auto"/>
          <w:sz w:val="28"/>
          <w:szCs w:val="28"/>
        </w:rPr>
        <w:t>年</w:t>
      </w:r>
      <w:r>
        <w:rPr>
          <w:rFonts w:hint="eastAsia" w:asciiTheme="minorEastAsia" w:hAnsiTheme="minorEastAsia" w:eastAsiaTheme="minorEastAsia"/>
          <w:color w:val="auto"/>
          <w:sz w:val="28"/>
          <w:szCs w:val="28"/>
          <w:u w:val="single"/>
          <w:lang w:val="en-US" w:eastAsia="zh-CN"/>
        </w:rPr>
        <w:t xml:space="preserve">    </w:t>
      </w:r>
      <w:r>
        <w:rPr>
          <w:rFonts w:asciiTheme="minorEastAsia" w:hAnsiTheme="minorEastAsia" w:eastAsiaTheme="minorEastAsia"/>
          <w:color w:val="auto"/>
          <w:sz w:val="28"/>
          <w:szCs w:val="28"/>
        </w:rPr>
        <w:t>月</w:t>
      </w:r>
      <w:r>
        <w:rPr>
          <w:rFonts w:hint="eastAsia" w:asciiTheme="minorEastAsia" w:hAnsiTheme="minorEastAsia" w:eastAsiaTheme="minorEastAsia"/>
          <w:color w:val="auto"/>
          <w:sz w:val="28"/>
          <w:szCs w:val="28"/>
          <w:u w:val="single"/>
          <w:lang w:val="en-US" w:eastAsia="zh-CN"/>
        </w:rPr>
        <w:t xml:space="preserve">    </w:t>
      </w:r>
      <w:r>
        <w:rPr>
          <w:rFonts w:asciiTheme="minorEastAsia" w:hAnsiTheme="minorEastAsia" w:eastAsiaTheme="minorEastAsia"/>
          <w:color w:val="auto"/>
          <w:sz w:val="28"/>
          <w:szCs w:val="28"/>
        </w:rPr>
        <w:t>日起至</w:t>
      </w:r>
      <w:r>
        <w:rPr>
          <w:rFonts w:hint="eastAsia" w:asciiTheme="minorEastAsia" w:hAnsiTheme="minorEastAsia" w:eastAsiaTheme="minorEastAsia"/>
          <w:color w:val="auto"/>
          <w:sz w:val="28"/>
          <w:szCs w:val="28"/>
          <w:u w:val="single"/>
          <w:lang w:val="en-US" w:eastAsia="zh-CN"/>
        </w:rPr>
        <w:t xml:space="preserve">      </w:t>
      </w:r>
      <w:r>
        <w:rPr>
          <w:rFonts w:asciiTheme="minorEastAsia" w:hAnsiTheme="minorEastAsia" w:eastAsiaTheme="minorEastAsia"/>
          <w:color w:val="auto"/>
          <w:sz w:val="28"/>
          <w:szCs w:val="28"/>
        </w:rPr>
        <w:t>年</w:t>
      </w:r>
      <w:r>
        <w:rPr>
          <w:rFonts w:hint="eastAsia" w:asciiTheme="minorEastAsia" w:hAnsiTheme="minorEastAsia" w:eastAsiaTheme="minorEastAsia"/>
          <w:color w:val="auto"/>
          <w:sz w:val="28"/>
          <w:szCs w:val="28"/>
          <w:u w:val="single"/>
          <w:lang w:val="en-US" w:eastAsia="zh-CN"/>
        </w:rPr>
        <w:t xml:space="preserve">    </w:t>
      </w:r>
      <w:r>
        <w:rPr>
          <w:rFonts w:asciiTheme="minorEastAsia" w:hAnsiTheme="minorEastAsia" w:eastAsiaTheme="minorEastAsia"/>
          <w:color w:val="auto"/>
          <w:sz w:val="28"/>
          <w:szCs w:val="28"/>
        </w:rPr>
        <w:t>月</w:t>
      </w:r>
      <w:r>
        <w:rPr>
          <w:rFonts w:hint="eastAsia" w:asciiTheme="minorEastAsia" w:hAnsiTheme="minorEastAsia" w:eastAsiaTheme="minorEastAsia"/>
          <w:color w:val="auto"/>
          <w:sz w:val="28"/>
          <w:szCs w:val="28"/>
          <w:u w:val="single"/>
          <w:lang w:val="en-US" w:eastAsia="zh-CN"/>
        </w:rPr>
        <w:t xml:space="preserve">    </w:t>
      </w:r>
      <w:r>
        <w:rPr>
          <w:rFonts w:asciiTheme="minorEastAsia" w:hAnsiTheme="minorEastAsia" w:eastAsiaTheme="minorEastAsia"/>
          <w:color w:val="auto"/>
          <w:sz w:val="28"/>
          <w:szCs w:val="28"/>
        </w:rPr>
        <w:t>日止，共计</w:t>
      </w:r>
      <w:r>
        <w:rPr>
          <w:rFonts w:hint="eastAsia" w:asciiTheme="minorEastAsia" w:hAnsiTheme="minorEastAsia" w:eastAsiaTheme="minorEastAsia"/>
          <w:color w:val="auto"/>
          <w:sz w:val="28"/>
          <w:szCs w:val="28"/>
        </w:rPr>
        <w:t>五</w:t>
      </w:r>
      <w:r>
        <w:rPr>
          <w:rFonts w:asciiTheme="minorEastAsia" w:hAnsiTheme="minorEastAsia" w:eastAsiaTheme="minorEastAsia"/>
          <w:color w:val="auto"/>
          <w:sz w:val="28"/>
          <w:szCs w:val="28"/>
        </w:rPr>
        <w:t>年。</w:t>
      </w:r>
    </w:p>
    <w:p w14:paraId="5944321C">
      <w:pPr>
        <w:pStyle w:val="6"/>
        <w:spacing w:before="0" w:beforeAutospacing="0" w:after="180" w:afterAutospacing="0" w:line="450" w:lineRule="atLeast"/>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　　</w:t>
      </w:r>
      <w:r>
        <w:rPr>
          <w:rFonts w:hint="eastAsia" w:asciiTheme="minorEastAsia" w:hAnsiTheme="minorEastAsia" w:eastAsiaTheme="minorEastAsia"/>
          <w:color w:val="auto"/>
          <w:sz w:val="28"/>
          <w:szCs w:val="28"/>
        </w:rPr>
        <w:t>按照国有资产管理相关制度规定</w:t>
      </w:r>
      <w:r>
        <w:rPr>
          <w:rFonts w:asciiTheme="minorEastAsia" w:hAnsiTheme="minorEastAsia" w:eastAsiaTheme="minorEastAsia"/>
          <w:color w:val="auto"/>
          <w:sz w:val="28"/>
          <w:szCs w:val="28"/>
        </w:rPr>
        <w:t>本合同期满后，</w:t>
      </w:r>
      <w:r>
        <w:rPr>
          <w:rFonts w:hint="eastAsia" w:asciiTheme="minorEastAsia" w:hAnsiTheme="minorEastAsia" w:eastAsiaTheme="minorEastAsia"/>
          <w:color w:val="auto"/>
          <w:sz w:val="28"/>
          <w:szCs w:val="28"/>
        </w:rPr>
        <w:t>乙方必须按时移交</w:t>
      </w:r>
      <w:r>
        <w:rPr>
          <w:rFonts w:hint="eastAsia" w:asciiTheme="minorEastAsia" w:hAnsiTheme="minorEastAsia" w:eastAsiaTheme="minorEastAsia"/>
          <w:color w:val="auto"/>
          <w:sz w:val="28"/>
          <w:szCs w:val="28"/>
          <w:lang w:eastAsia="zh-CN"/>
        </w:rPr>
        <w:t>房屋</w:t>
      </w:r>
      <w:r>
        <w:rPr>
          <w:rFonts w:hint="eastAsia" w:asciiTheme="minorEastAsia" w:hAnsiTheme="minorEastAsia" w:eastAsiaTheme="minorEastAsia"/>
          <w:color w:val="auto"/>
          <w:sz w:val="28"/>
          <w:szCs w:val="28"/>
        </w:rPr>
        <w:t>及相关</w:t>
      </w:r>
      <w:r>
        <w:rPr>
          <w:rFonts w:hint="eastAsia" w:asciiTheme="minorEastAsia" w:hAnsiTheme="minorEastAsia" w:eastAsiaTheme="minorEastAsia"/>
          <w:color w:val="auto"/>
          <w:sz w:val="28"/>
          <w:szCs w:val="28"/>
        </w:rPr>
        <w:t>资产，由甲方按照相关政策进行</w:t>
      </w:r>
      <w:r>
        <w:rPr>
          <w:rFonts w:hint="eastAsia" w:asciiTheme="minorEastAsia" w:hAnsiTheme="minorEastAsia" w:eastAsiaTheme="minorEastAsia"/>
          <w:color w:val="auto"/>
          <w:sz w:val="28"/>
          <w:szCs w:val="28"/>
          <w:lang w:val="en-US" w:eastAsia="zh-CN"/>
        </w:rPr>
        <w:t>处理</w:t>
      </w:r>
      <w:r>
        <w:rPr>
          <w:rFonts w:hint="eastAsia" w:asciiTheme="minorEastAsia" w:hAnsiTheme="minorEastAsia" w:eastAsiaTheme="minorEastAsia"/>
          <w:color w:val="auto"/>
          <w:sz w:val="28"/>
          <w:szCs w:val="28"/>
        </w:rPr>
        <w:t>。</w:t>
      </w:r>
    </w:p>
    <w:p w14:paraId="419729C2">
      <w:pPr>
        <w:pStyle w:val="6"/>
        <w:spacing w:before="0" w:beforeAutospacing="0" w:after="180" w:afterAutospacing="0" w:line="450" w:lineRule="atLeast"/>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　　第三条：租赁保证金</w:t>
      </w:r>
    </w:p>
    <w:p w14:paraId="01661DEE">
      <w:pPr>
        <w:pStyle w:val="6"/>
        <w:spacing w:before="0" w:beforeAutospacing="0" w:after="180" w:afterAutospacing="0" w:line="450" w:lineRule="atLeast"/>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　　甲乙双方商定本房租赁保证金为</w:t>
      </w:r>
      <w:r>
        <w:rPr>
          <w:rFonts w:hint="eastAsia" w:asciiTheme="minorEastAsia" w:hAnsiTheme="minorEastAsia" w:eastAsiaTheme="minorEastAsia"/>
          <w:color w:val="auto"/>
          <w:sz w:val="28"/>
          <w:szCs w:val="28"/>
          <w:u w:val="single"/>
          <w:lang w:val="en-US" w:eastAsia="zh-CN"/>
        </w:rPr>
        <w:t>250000</w:t>
      </w:r>
      <w:r>
        <w:rPr>
          <w:rFonts w:asciiTheme="minorEastAsia" w:hAnsiTheme="minorEastAsia" w:eastAsiaTheme="minorEastAsia"/>
          <w:color w:val="auto"/>
          <w:sz w:val="28"/>
          <w:szCs w:val="28"/>
        </w:rPr>
        <w:t>元(人民币大写：</w:t>
      </w:r>
      <w:r>
        <w:rPr>
          <w:rFonts w:hint="eastAsia" w:asciiTheme="minorEastAsia" w:hAnsiTheme="minorEastAsia" w:eastAsiaTheme="minorEastAsia"/>
          <w:color w:val="auto"/>
          <w:sz w:val="28"/>
          <w:szCs w:val="28"/>
          <w:u w:val="single"/>
          <w:lang w:val="en-US" w:eastAsia="zh-CN"/>
        </w:rPr>
        <w:t xml:space="preserve"> 贰拾伍万元整 </w:t>
      </w:r>
      <w:r>
        <w:rPr>
          <w:rFonts w:asciiTheme="minorEastAsia" w:hAnsiTheme="minorEastAsia" w:eastAsiaTheme="minorEastAsia"/>
          <w:color w:val="auto"/>
          <w:sz w:val="28"/>
          <w:szCs w:val="28"/>
        </w:rPr>
        <w:t>)，在本合同签订之日起一次性支付。</w:t>
      </w:r>
    </w:p>
    <w:p w14:paraId="329AA2FB">
      <w:pPr>
        <w:pStyle w:val="6"/>
        <w:spacing w:before="0" w:beforeAutospacing="0" w:after="180" w:afterAutospacing="0" w:line="450" w:lineRule="atLeast"/>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　　甲乙双方商定在租赁期满或合同正常终止后</w:t>
      </w:r>
      <w:r>
        <w:rPr>
          <w:rFonts w:hint="eastAsia" w:asciiTheme="minorEastAsia" w:hAnsiTheme="minorEastAsia" w:eastAsiaTheme="minorEastAsia"/>
          <w:color w:val="auto"/>
          <w:sz w:val="28"/>
          <w:szCs w:val="28"/>
        </w:rPr>
        <w:t>一个月</w:t>
      </w:r>
      <w:r>
        <w:rPr>
          <w:rFonts w:asciiTheme="minorEastAsia" w:hAnsiTheme="minorEastAsia" w:eastAsiaTheme="minorEastAsia"/>
          <w:color w:val="auto"/>
          <w:sz w:val="28"/>
          <w:szCs w:val="28"/>
        </w:rPr>
        <w:t>内，若乙方无拖欠房租及其他费用时，对商铺无损坏，并且将商铺拆除的隔墙恢复后，不影响房屋的二次租赁，甲方将租赁保证金全额退还给乙方(保证金不计息)</w:t>
      </w:r>
    </w:p>
    <w:p w14:paraId="18FD0719">
      <w:pPr>
        <w:pStyle w:val="6"/>
        <w:spacing w:before="0" w:beforeAutospacing="0" w:after="180" w:afterAutospacing="0" w:line="450" w:lineRule="atLeast"/>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　　第四条：租金价格与租金交付时间</w:t>
      </w:r>
    </w:p>
    <w:p w14:paraId="4119F9CB">
      <w:pPr>
        <w:pStyle w:val="6"/>
        <w:spacing w:before="0" w:beforeAutospacing="0" w:after="180" w:afterAutospacing="0" w:line="450" w:lineRule="atLeast"/>
        <w:ind w:left="560" w:hanging="560" w:hangingChars="200"/>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　　</w:t>
      </w:r>
      <w:r>
        <w:rPr>
          <w:rFonts w:hint="eastAsia" w:asciiTheme="minorEastAsia" w:hAnsiTheme="minorEastAsia" w:eastAsiaTheme="minorEastAsia"/>
          <w:color w:val="auto"/>
          <w:sz w:val="28"/>
          <w:szCs w:val="28"/>
        </w:rPr>
        <w:t>按照惠州市公共资源交易中心挂牌成交价计算租金：</w:t>
      </w:r>
      <w:r>
        <w:rPr>
          <w:rFonts w:asciiTheme="minorEastAsia" w:hAnsiTheme="minorEastAsia" w:eastAsiaTheme="minorEastAsia"/>
          <w:color w:val="auto"/>
          <w:sz w:val="28"/>
          <w:szCs w:val="28"/>
        </w:rPr>
        <w:t>月租金</w:t>
      </w:r>
      <w:r>
        <w:rPr>
          <w:rFonts w:hint="eastAsia" w:asciiTheme="minorEastAsia" w:hAnsiTheme="minorEastAsia" w:eastAsiaTheme="minorEastAsia"/>
          <w:color w:val="auto"/>
          <w:sz w:val="28"/>
          <w:szCs w:val="28"/>
          <w:u w:val="single"/>
          <w:lang w:val="en-US" w:eastAsia="zh-CN"/>
        </w:rPr>
        <w:t xml:space="preserve">  </w:t>
      </w:r>
      <w:r>
        <w:rPr>
          <w:rFonts w:hint="eastAsia" w:asciiTheme="minorEastAsia" w:hAnsiTheme="minorEastAsia" w:eastAsiaTheme="minorEastAsia"/>
          <w:color w:val="auto"/>
          <w:sz w:val="28"/>
          <w:szCs w:val="28"/>
          <w:lang w:val="en-US" w:eastAsia="zh-CN"/>
        </w:rPr>
        <w:t xml:space="preserve"> </w:t>
      </w:r>
      <w:r>
        <w:rPr>
          <w:rFonts w:asciiTheme="minorEastAsia" w:hAnsiTheme="minorEastAsia" w:eastAsiaTheme="minorEastAsia"/>
          <w:color w:val="auto"/>
          <w:sz w:val="28"/>
          <w:szCs w:val="28"/>
        </w:rPr>
        <w:t>元</w:t>
      </w:r>
      <w:r>
        <w:rPr>
          <w:rFonts w:hint="eastAsia" w:asciiTheme="minorEastAsia" w:hAnsiTheme="minorEastAsia" w:eastAsiaTheme="minorEastAsia"/>
          <w:color w:val="auto"/>
          <w:sz w:val="28"/>
          <w:szCs w:val="28"/>
        </w:rPr>
        <w:t>，</w:t>
      </w:r>
      <w:r>
        <w:rPr>
          <w:rFonts w:asciiTheme="minorEastAsia" w:hAnsiTheme="minorEastAsia" w:eastAsiaTheme="minorEastAsia"/>
          <w:color w:val="auto"/>
          <w:sz w:val="28"/>
          <w:szCs w:val="28"/>
        </w:rPr>
        <w:t>(大写：</w:t>
      </w:r>
      <w:r>
        <w:rPr>
          <w:rFonts w:hint="eastAsia" w:asciiTheme="minorEastAsia" w:hAnsiTheme="minorEastAsia" w:eastAsiaTheme="minorEastAsia"/>
          <w:color w:val="auto"/>
          <w:sz w:val="28"/>
          <w:szCs w:val="28"/>
          <w:u w:val="single"/>
          <w:lang w:val="en-US" w:eastAsia="zh-CN"/>
        </w:rPr>
        <w:t xml:space="preserve">    </w:t>
      </w:r>
      <w:r>
        <w:rPr>
          <w:rFonts w:asciiTheme="minorEastAsia" w:hAnsiTheme="minorEastAsia" w:eastAsiaTheme="minorEastAsia"/>
          <w:color w:val="auto"/>
          <w:sz w:val="28"/>
          <w:szCs w:val="28"/>
        </w:rPr>
        <w:t>)支付方式为</w:t>
      </w:r>
      <w:r>
        <w:rPr>
          <w:rFonts w:hint="eastAsia" w:asciiTheme="minorEastAsia" w:hAnsiTheme="minorEastAsia" w:eastAsiaTheme="minorEastAsia"/>
          <w:color w:val="auto"/>
          <w:sz w:val="28"/>
          <w:szCs w:val="28"/>
        </w:rPr>
        <w:t>按</w:t>
      </w:r>
      <w:r>
        <w:rPr>
          <w:rFonts w:hint="eastAsia" w:asciiTheme="minorEastAsia" w:hAnsiTheme="minorEastAsia" w:eastAsiaTheme="minorEastAsia"/>
          <w:color w:val="auto"/>
          <w:sz w:val="28"/>
          <w:szCs w:val="28"/>
          <w:lang w:eastAsia="zh-CN"/>
        </w:rPr>
        <w:t>半</w:t>
      </w:r>
      <w:r>
        <w:rPr>
          <w:rFonts w:hint="eastAsia" w:asciiTheme="minorEastAsia" w:hAnsiTheme="minorEastAsia" w:eastAsiaTheme="minorEastAsia"/>
          <w:color w:val="auto"/>
          <w:sz w:val="28"/>
          <w:szCs w:val="28"/>
        </w:rPr>
        <w:t>年</w:t>
      </w:r>
      <w:r>
        <w:rPr>
          <w:rFonts w:asciiTheme="minorEastAsia" w:hAnsiTheme="minorEastAsia" w:eastAsiaTheme="minorEastAsia"/>
          <w:color w:val="auto"/>
          <w:sz w:val="28"/>
          <w:szCs w:val="28"/>
        </w:rPr>
        <w:t>支付，由乙方在上一期租金到期前</w:t>
      </w:r>
      <w:r>
        <w:rPr>
          <w:rFonts w:hint="eastAsia" w:asciiTheme="minorEastAsia" w:hAnsiTheme="minorEastAsia" w:eastAsiaTheme="minorEastAsia"/>
          <w:color w:val="auto"/>
          <w:sz w:val="28"/>
          <w:szCs w:val="28"/>
        </w:rPr>
        <w:t>一个月</w:t>
      </w:r>
      <w:r>
        <w:rPr>
          <w:rFonts w:asciiTheme="minorEastAsia" w:hAnsiTheme="minorEastAsia" w:eastAsiaTheme="minorEastAsia"/>
          <w:color w:val="auto"/>
          <w:sz w:val="28"/>
          <w:szCs w:val="28"/>
        </w:rPr>
        <w:t>内预付下一期租金。</w:t>
      </w:r>
      <w:r>
        <w:rPr>
          <w:rFonts w:hint="eastAsia" w:asciiTheme="minorEastAsia" w:hAnsiTheme="minorEastAsia" w:eastAsiaTheme="minorEastAsia"/>
          <w:color w:val="auto"/>
          <w:sz w:val="28"/>
          <w:szCs w:val="28"/>
        </w:rPr>
        <w:t>如有逾期，每逾期一日应按其拖欠租金的总额的千分之五的标准支付违约金。</w:t>
      </w:r>
    </w:p>
    <w:p w14:paraId="3910363F">
      <w:pPr>
        <w:pStyle w:val="6"/>
        <w:spacing w:before="0" w:beforeAutospacing="0" w:after="180" w:afterAutospacing="0" w:line="450" w:lineRule="atLeast"/>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　　第五条：租赁期间的</w:t>
      </w:r>
      <w:r>
        <w:rPr>
          <w:rFonts w:hint="eastAsia" w:asciiTheme="minorEastAsia" w:hAnsiTheme="minorEastAsia" w:eastAsiaTheme="minorEastAsia"/>
          <w:color w:val="auto"/>
          <w:sz w:val="28"/>
          <w:szCs w:val="28"/>
          <w:lang w:eastAsia="zh-CN"/>
        </w:rPr>
        <w:t>房屋</w:t>
      </w:r>
      <w:r>
        <w:rPr>
          <w:rFonts w:asciiTheme="minorEastAsia" w:hAnsiTheme="minorEastAsia" w:eastAsiaTheme="minorEastAsia"/>
          <w:color w:val="auto"/>
          <w:sz w:val="28"/>
          <w:szCs w:val="28"/>
        </w:rPr>
        <w:t>修缮和装修</w:t>
      </w:r>
    </w:p>
    <w:p w14:paraId="3A4120E1">
      <w:pPr>
        <w:pStyle w:val="6"/>
        <w:spacing w:before="0" w:beforeAutospacing="0" w:after="180" w:afterAutospacing="0" w:line="450" w:lineRule="atLeast"/>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　　1、乙方应按妥善使用</w:t>
      </w:r>
      <w:r>
        <w:rPr>
          <w:rFonts w:hint="eastAsia" w:asciiTheme="minorEastAsia" w:hAnsiTheme="minorEastAsia" w:eastAsiaTheme="minorEastAsia"/>
          <w:color w:val="auto"/>
          <w:sz w:val="28"/>
          <w:szCs w:val="28"/>
          <w:lang w:eastAsia="zh-CN"/>
        </w:rPr>
        <w:t>房屋</w:t>
      </w:r>
      <w:r>
        <w:rPr>
          <w:rFonts w:asciiTheme="minorEastAsia" w:hAnsiTheme="minorEastAsia" w:eastAsiaTheme="minorEastAsia"/>
          <w:color w:val="auto"/>
          <w:sz w:val="28"/>
          <w:szCs w:val="28"/>
        </w:rPr>
        <w:t>内的设施，保护房屋原结构和设备不受破坏(因室内装修、装饰需要，经业主同意拆除室内隔墙及墙内设施、设备除外)</w:t>
      </w:r>
    </w:p>
    <w:p w14:paraId="5985FABB">
      <w:pPr>
        <w:pStyle w:val="6"/>
        <w:spacing w:before="0" w:beforeAutospacing="0" w:after="180" w:afterAutospacing="0" w:line="450" w:lineRule="atLeast"/>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　　2、乙方因使用需要，在不影响房屋结构和外观的前提下，可以对所承租</w:t>
      </w:r>
      <w:r>
        <w:rPr>
          <w:rFonts w:hint="eastAsia" w:asciiTheme="minorEastAsia" w:hAnsiTheme="minorEastAsia" w:eastAsiaTheme="minorEastAsia"/>
          <w:color w:val="auto"/>
          <w:sz w:val="28"/>
          <w:szCs w:val="28"/>
          <w:lang w:eastAsia="zh-CN"/>
        </w:rPr>
        <w:t>房屋</w:t>
      </w:r>
      <w:r>
        <w:rPr>
          <w:rFonts w:asciiTheme="minorEastAsia" w:hAnsiTheme="minorEastAsia" w:eastAsiaTheme="minorEastAsia"/>
          <w:color w:val="auto"/>
          <w:sz w:val="28"/>
          <w:szCs w:val="28"/>
        </w:rPr>
        <w:t>进行装修，装修费用由乙方承担，但其装修方案应事先得到甲方同意后再向物业管理</w:t>
      </w:r>
      <w:r>
        <w:rPr>
          <w:rFonts w:hint="eastAsia" w:asciiTheme="minorEastAsia" w:hAnsiTheme="minorEastAsia" w:eastAsiaTheme="minorEastAsia"/>
          <w:color w:val="auto"/>
          <w:sz w:val="28"/>
          <w:szCs w:val="28"/>
        </w:rPr>
        <w:t>部门</w:t>
      </w:r>
      <w:r>
        <w:rPr>
          <w:rFonts w:asciiTheme="minorEastAsia" w:hAnsiTheme="minorEastAsia" w:eastAsiaTheme="minorEastAsia"/>
          <w:color w:val="auto"/>
          <w:sz w:val="28"/>
          <w:szCs w:val="28"/>
        </w:rPr>
        <w:t>申请施工。乙方在办理完相关手续后，方可进场装修并服从</w:t>
      </w:r>
      <w:r>
        <w:rPr>
          <w:rFonts w:hint="eastAsia" w:asciiTheme="minorEastAsia" w:hAnsiTheme="minorEastAsia" w:eastAsiaTheme="minorEastAsia"/>
          <w:color w:val="auto"/>
          <w:sz w:val="28"/>
          <w:szCs w:val="28"/>
          <w:lang w:eastAsia="zh-CN"/>
        </w:rPr>
        <w:t>学院</w:t>
      </w:r>
      <w:r>
        <w:rPr>
          <w:rFonts w:asciiTheme="minorEastAsia" w:hAnsiTheme="minorEastAsia" w:eastAsiaTheme="minorEastAsia"/>
          <w:color w:val="auto"/>
          <w:sz w:val="28"/>
          <w:szCs w:val="28"/>
        </w:rPr>
        <w:t>管理</w:t>
      </w:r>
      <w:r>
        <w:rPr>
          <w:rFonts w:hint="eastAsia" w:asciiTheme="minorEastAsia" w:hAnsiTheme="minorEastAsia" w:eastAsiaTheme="minorEastAsia"/>
          <w:color w:val="auto"/>
          <w:sz w:val="28"/>
          <w:szCs w:val="28"/>
        </w:rPr>
        <w:t>部门</w:t>
      </w:r>
      <w:r>
        <w:rPr>
          <w:rFonts w:asciiTheme="minorEastAsia" w:hAnsiTheme="minorEastAsia" w:eastAsiaTheme="minorEastAsia"/>
          <w:color w:val="auto"/>
          <w:sz w:val="28"/>
          <w:szCs w:val="28"/>
        </w:rPr>
        <w:t>的统一管理。租赁期满后</w:t>
      </w:r>
      <w:r>
        <w:rPr>
          <w:rFonts w:hint="eastAsia" w:asciiTheme="minorEastAsia" w:hAnsiTheme="minorEastAsia" w:eastAsiaTheme="minorEastAsia"/>
          <w:color w:val="auto"/>
          <w:sz w:val="28"/>
          <w:szCs w:val="28"/>
        </w:rPr>
        <w:t>乙方不得拆除</w:t>
      </w:r>
      <w:r>
        <w:rPr>
          <w:rFonts w:hint="eastAsia" w:asciiTheme="minorEastAsia" w:hAnsiTheme="minorEastAsia" w:eastAsiaTheme="minorEastAsia"/>
          <w:color w:val="auto"/>
          <w:sz w:val="28"/>
          <w:szCs w:val="28"/>
          <w:lang w:eastAsia="zh-CN"/>
        </w:rPr>
        <w:t>房屋</w:t>
      </w:r>
      <w:r>
        <w:rPr>
          <w:rFonts w:hint="eastAsia" w:asciiTheme="minorEastAsia" w:hAnsiTheme="minorEastAsia" w:eastAsiaTheme="minorEastAsia"/>
          <w:color w:val="auto"/>
          <w:sz w:val="28"/>
          <w:szCs w:val="28"/>
        </w:rPr>
        <w:t>内的装修，甲方无需对乙方的装修作任何的补偿</w:t>
      </w:r>
      <w:r>
        <w:rPr>
          <w:rFonts w:asciiTheme="minorEastAsia" w:hAnsiTheme="minorEastAsia" w:eastAsiaTheme="minorEastAsia"/>
          <w:color w:val="auto"/>
          <w:sz w:val="28"/>
          <w:szCs w:val="28"/>
        </w:rPr>
        <w:t>。</w:t>
      </w:r>
    </w:p>
    <w:p w14:paraId="511BD35F">
      <w:pPr>
        <w:pStyle w:val="6"/>
        <w:spacing w:before="0" w:beforeAutospacing="0" w:after="180" w:afterAutospacing="0" w:line="450" w:lineRule="atLeast"/>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　　　　第六条：甲、乙双方责任和义务</w:t>
      </w:r>
    </w:p>
    <w:p w14:paraId="2E7F5433">
      <w:pPr>
        <w:pStyle w:val="2"/>
        <w:spacing w:line="360" w:lineRule="auto"/>
        <w:ind w:firstLine="560"/>
        <w:rPr>
          <w:rFonts w:ascii="宋体" w:hAnsi="宋体" w:eastAsia="宋体"/>
          <w:color w:val="auto"/>
          <w:sz w:val="28"/>
          <w:szCs w:val="28"/>
        </w:rPr>
      </w:pPr>
      <w:r>
        <w:rPr>
          <w:rFonts w:hint="eastAsia" w:ascii="宋体" w:hAnsi="宋体" w:eastAsia="宋体"/>
          <w:color w:val="auto"/>
          <w:sz w:val="28"/>
          <w:szCs w:val="28"/>
        </w:rPr>
        <w:t>1、甲方以现状移交经营物业给乙方。</w:t>
      </w:r>
    </w:p>
    <w:p w14:paraId="7B069F5A">
      <w:pPr>
        <w:pStyle w:val="2"/>
        <w:spacing w:line="360" w:lineRule="auto"/>
        <w:ind w:firstLine="560"/>
        <w:rPr>
          <w:rFonts w:hint="eastAsia" w:ascii="宋体" w:hAnsi="宋体" w:eastAsia="宋体"/>
          <w:color w:val="auto"/>
          <w:sz w:val="28"/>
          <w:szCs w:val="28"/>
        </w:rPr>
      </w:pPr>
      <w:r>
        <w:rPr>
          <w:rFonts w:hint="eastAsia" w:ascii="宋体" w:hAnsi="宋体" w:eastAsia="宋体"/>
          <w:color w:val="auto"/>
          <w:sz w:val="28"/>
          <w:szCs w:val="28"/>
        </w:rPr>
        <w:t>2、甲方只提供房屋</w:t>
      </w:r>
      <w:r>
        <w:rPr>
          <w:rFonts w:hint="eastAsia" w:ascii="宋体" w:hAnsi="宋体" w:eastAsia="宋体"/>
          <w:color w:val="auto"/>
          <w:sz w:val="28"/>
          <w:szCs w:val="28"/>
          <w:lang w:eastAsia="zh-CN"/>
        </w:rPr>
        <w:t>，房屋</w:t>
      </w:r>
      <w:r>
        <w:rPr>
          <w:rFonts w:hint="eastAsia" w:ascii="宋体" w:hAnsi="宋体" w:eastAsia="宋体"/>
          <w:color w:val="auto"/>
          <w:sz w:val="28"/>
          <w:szCs w:val="28"/>
        </w:rPr>
        <w:t>内所需的设施、设备</w:t>
      </w:r>
      <w:r>
        <w:rPr>
          <w:rFonts w:hint="eastAsia" w:ascii="宋体" w:hAnsi="宋体" w:eastAsia="宋体"/>
          <w:color w:val="auto"/>
          <w:sz w:val="28"/>
          <w:szCs w:val="28"/>
          <w:lang w:eastAsia="zh-CN"/>
        </w:rPr>
        <w:t>、</w:t>
      </w:r>
      <w:r>
        <w:rPr>
          <w:rFonts w:hint="eastAsia" w:ascii="宋体" w:hAnsi="宋体" w:eastAsia="宋体"/>
          <w:color w:val="auto"/>
          <w:sz w:val="28"/>
          <w:szCs w:val="28"/>
        </w:rPr>
        <w:t>维修维护</w:t>
      </w:r>
      <w:r>
        <w:rPr>
          <w:rFonts w:hint="eastAsia" w:ascii="宋体" w:hAnsi="宋体" w:eastAsia="宋体"/>
          <w:color w:val="auto"/>
          <w:sz w:val="28"/>
          <w:szCs w:val="28"/>
          <w:lang w:eastAsia="zh-CN"/>
        </w:rPr>
        <w:t>、及因经营需要所要办理的相关证件等，</w:t>
      </w:r>
      <w:r>
        <w:rPr>
          <w:rFonts w:hint="eastAsia" w:ascii="宋体" w:hAnsi="宋体" w:eastAsia="宋体"/>
          <w:color w:val="auto"/>
          <w:sz w:val="28"/>
          <w:szCs w:val="28"/>
        </w:rPr>
        <w:t>由乙方自行解决；</w:t>
      </w:r>
      <w:r>
        <w:rPr>
          <w:rFonts w:hint="eastAsia" w:ascii="宋体" w:hAnsi="宋体" w:eastAsia="宋体"/>
          <w:color w:val="auto"/>
          <w:sz w:val="28"/>
          <w:szCs w:val="28"/>
          <w:lang w:eastAsia="zh-CN"/>
        </w:rPr>
        <w:t>租赁</w:t>
      </w:r>
      <w:r>
        <w:rPr>
          <w:rFonts w:hint="eastAsia" w:ascii="宋体" w:hAnsi="宋体" w:eastAsia="宋体"/>
          <w:color w:val="auto"/>
          <w:sz w:val="28"/>
          <w:szCs w:val="28"/>
        </w:rPr>
        <w:t>期间乙方如果需要更改甲方现有的房屋结构，必须事先报告，经甲方同意后方可动工，费用由乙方自负，合同中止或期满，乙方不准拆除损毁一切设施，以届时现状将物业无偿交回，甲方不负任何经济补偿责任。</w:t>
      </w:r>
    </w:p>
    <w:p w14:paraId="64EB36C8">
      <w:pPr>
        <w:pStyle w:val="2"/>
        <w:spacing w:line="360" w:lineRule="auto"/>
        <w:ind w:firstLine="56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3、乙方在租赁期限内保证在该租赁房屋内的所有活动均能符合国家法律法规及地方政府管理规定，不从事任何非法活动，不非法使用或存放危险品及非法物品,场所内发生的一切安全问题有乙方负责。</w:t>
      </w:r>
    </w:p>
    <w:p w14:paraId="6034C2A5">
      <w:pPr>
        <w:pStyle w:val="2"/>
        <w:spacing w:line="360" w:lineRule="auto"/>
        <w:ind w:firstLine="560"/>
        <w:rPr>
          <w:rFonts w:hint="eastAsia"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、乙方自主经营，自负盈亏，利润自享，风险自负。</w:t>
      </w:r>
    </w:p>
    <w:p w14:paraId="27D3F3EA">
      <w:pPr>
        <w:pStyle w:val="2"/>
        <w:spacing w:line="360" w:lineRule="auto"/>
        <w:ind w:firstLine="560"/>
        <w:rPr>
          <w:rFonts w:hint="eastAsia"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、水、电费用由乙方负责直接向相关部门缴纳。</w:t>
      </w:r>
    </w:p>
    <w:p w14:paraId="74A14371">
      <w:pPr>
        <w:pStyle w:val="2"/>
        <w:spacing w:line="360" w:lineRule="auto"/>
        <w:ind w:firstLine="56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6、在合同期第三年乙方需对该房屋进行安全鉴定，并出具鉴定报告，费用由乙方负责支付。</w:t>
      </w:r>
    </w:p>
    <w:p w14:paraId="0D66D1FE">
      <w:pPr>
        <w:pStyle w:val="2"/>
        <w:spacing w:line="360" w:lineRule="auto"/>
        <w:ind w:firstLine="560"/>
        <w:rPr>
          <w:rFonts w:hint="eastAsia" w:ascii="仿宋" w:hAnsi="仿宋" w:eastAsia="仿宋" w:cs="仿宋"/>
          <w:b w:val="0"/>
          <w:bCs/>
          <w:color w:val="auto"/>
          <w:kern w:val="0"/>
          <w:sz w:val="32"/>
          <w:szCs w:val="32"/>
          <w:lang w:eastAsia="zh-CN"/>
        </w:rPr>
      </w:pPr>
      <w:r>
        <w:rPr>
          <w:rFonts w:hint="eastAsia" w:ascii="宋体" w:hAnsi="宋体" w:eastAsia="宋体"/>
          <w:color w:val="auto"/>
          <w:sz w:val="28"/>
          <w:szCs w:val="28"/>
          <w:lang w:val="en-US" w:eastAsia="zh-CN"/>
        </w:rPr>
        <w:t>7、乙方</w:t>
      </w:r>
      <w:r>
        <w:rPr>
          <w:rFonts w:hint="eastAsia" w:ascii="仿宋" w:hAnsi="仿宋" w:eastAsia="仿宋" w:cs="仿宋"/>
          <w:b w:val="0"/>
          <w:bCs/>
          <w:color w:val="auto"/>
          <w:kern w:val="0"/>
          <w:sz w:val="32"/>
          <w:szCs w:val="32"/>
          <w:lang w:val="en-US" w:eastAsia="zh-CN"/>
        </w:rPr>
        <w:t>需额外支付</w:t>
      </w:r>
      <w:r>
        <w:rPr>
          <w:rFonts w:hint="eastAsia" w:ascii="仿宋" w:hAnsi="仿宋" w:eastAsia="仿宋" w:cs="仿宋"/>
          <w:b w:val="0"/>
          <w:bCs/>
          <w:color w:val="auto"/>
          <w:kern w:val="0"/>
          <w:sz w:val="32"/>
          <w:szCs w:val="32"/>
        </w:rPr>
        <w:t>资产评估费</w:t>
      </w:r>
      <w:r>
        <w:rPr>
          <w:rFonts w:hint="eastAsia" w:ascii="仿宋" w:hAnsi="仿宋" w:eastAsia="仿宋" w:cs="仿宋"/>
          <w:b w:val="0"/>
          <w:bCs/>
          <w:color w:val="auto"/>
          <w:kern w:val="0"/>
          <w:sz w:val="32"/>
          <w:szCs w:val="32"/>
          <w:u w:val="none"/>
          <w:lang w:val="en-US" w:eastAsia="zh-CN"/>
        </w:rPr>
        <w:t xml:space="preserve"> 4800.00</w:t>
      </w:r>
      <w:r>
        <w:rPr>
          <w:rFonts w:hint="eastAsia" w:ascii="仿宋" w:hAnsi="仿宋" w:eastAsia="仿宋" w:cs="仿宋"/>
          <w:b w:val="0"/>
          <w:bCs/>
          <w:color w:val="auto"/>
          <w:kern w:val="0"/>
          <w:sz w:val="32"/>
          <w:szCs w:val="32"/>
        </w:rPr>
        <w:t>元</w:t>
      </w:r>
      <w:r>
        <w:rPr>
          <w:rFonts w:hint="eastAsia" w:ascii="仿宋" w:hAnsi="仿宋" w:eastAsia="仿宋" w:cs="仿宋"/>
          <w:b w:val="0"/>
          <w:bCs/>
          <w:color w:val="auto"/>
          <w:kern w:val="0"/>
          <w:sz w:val="32"/>
          <w:szCs w:val="32"/>
          <w:lang w:eastAsia="zh-CN"/>
        </w:rPr>
        <w:t>。</w:t>
      </w:r>
    </w:p>
    <w:p w14:paraId="6868A1EC">
      <w:pPr>
        <w:pStyle w:val="2"/>
        <w:spacing w:line="360" w:lineRule="auto"/>
        <w:ind w:firstLine="560"/>
        <w:rPr>
          <w:rFonts w:hint="default"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8、</w:t>
      </w:r>
      <w:r>
        <w:rPr>
          <w:rFonts w:hint="eastAsia" w:ascii="宋体" w:hAnsi="宋体" w:eastAsia="宋体"/>
          <w:color w:val="auto"/>
          <w:sz w:val="28"/>
          <w:szCs w:val="28"/>
          <w:lang w:val="en-US" w:eastAsia="zh-CN"/>
        </w:rPr>
        <w:t>乙方</w:t>
      </w:r>
      <w:r>
        <w:rPr>
          <w:rFonts w:hint="eastAsia" w:ascii="仿宋" w:hAnsi="仿宋" w:eastAsia="仿宋" w:cs="仿宋"/>
          <w:b w:val="0"/>
          <w:bCs/>
          <w:color w:val="auto"/>
          <w:kern w:val="0"/>
          <w:sz w:val="32"/>
          <w:szCs w:val="32"/>
          <w:lang w:val="en-US" w:eastAsia="zh-CN"/>
        </w:rPr>
        <w:t>需额外支付房屋安全鉴定费17000.00元。</w:t>
      </w:r>
    </w:p>
    <w:p w14:paraId="71C4C159">
      <w:pPr>
        <w:pStyle w:val="2"/>
        <w:spacing w:line="360" w:lineRule="auto"/>
        <w:ind w:firstLine="560"/>
        <w:rPr>
          <w:rFonts w:hint="eastAsia" w:ascii="宋体" w:hAnsi="宋体" w:eastAsia="宋体"/>
          <w:color w:val="auto"/>
          <w:sz w:val="28"/>
          <w:szCs w:val="28"/>
        </w:rPr>
      </w:pPr>
      <w:r>
        <w:rPr>
          <w:rFonts w:hint="eastAsia" w:ascii="宋体" w:hAnsi="宋体" w:eastAsia="宋体"/>
          <w:color w:val="auto"/>
          <w:sz w:val="28"/>
          <w:szCs w:val="28"/>
          <w:lang w:val="en-US" w:eastAsia="zh-CN"/>
        </w:rPr>
        <w:t>9</w:t>
      </w:r>
      <w:r>
        <w:rPr>
          <w:rFonts w:hint="eastAsia" w:ascii="宋体" w:hAnsi="宋体" w:eastAsia="宋体"/>
          <w:color w:val="auto"/>
          <w:sz w:val="28"/>
          <w:szCs w:val="28"/>
        </w:rPr>
        <w:t>、本合同若有未尽事谊，将由双方友好协商处理。</w:t>
      </w:r>
    </w:p>
    <w:p w14:paraId="21B7057C">
      <w:pPr>
        <w:pStyle w:val="2"/>
        <w:spacing w:line="360" w:lineRule="auto"/>
        <w:ind w:firstLine="560"/>
        <w:rPr>
          <w:rFonts w:ascii="宋体" w:hAnsi="宋体" w:eastAsia="宋体"/>
          <w:color w:val="auto"/>
          <w:sz w:val="28"/>
          <w:szCs w:val="28"/>
        </w:rPr>
      </w:pPr>
      <w:r>
        <w:rPr>
          <w:rFonts w:hint="eastAsia" w:ascii="宋体" w:hAnsi="宋体" w:eastAsia="宋体"/>
          <w:color w:val="auto"/>
          <w:sz w:val="28"/>
          <w:szCs w:val="28"/>
          <w:lang w:val="en-US" w:eastAsia="zh-CN"/>
        </w:rPr>
        <w:t>10</w:t>
      </w:r>
      <w:r>
        <w:rPr>
          <w:rFonts w:hint="eastAsia" w:ascii="宋体" w:hAnsi="宋体" w:eastAsia="宋体"/>
          <w:color w:val="auto"/>
          <w:sz w:val="28"/>
          <w:szCs w:val="28"/>
        </w:rPr>
        <w:t>、租赁期满后，乙方应在十日内将</w:t>
      </w:r>
      <w:r>
        <w:rPr>
          <w:rFonts w:hint="eastAsia" w:ascii="宋体" w:hAnsi="宋体" w:eastAsia="宋体"/>
          <w:color w:val="auto"/>
          <w:sz w:val="28"/>
          <w:szCs w:val="28"/>
          <w:lang w:eastAsia="zh-CN"/>
        </w:rPr>
        <w:t>物业</w:t>
      </w:r>
      <w:r>
        <w:rPr>
          <w:rFonts w:hint="eastAsia" w:ascii="宋体" w:hAnsi="宋体" w:eastAsia="宋体"/>
          <w:color w:val="auto"/>
          <w:sz w:val="28"/>
          <w:szCs w:val="28"/>
        </w:rPr>
        <w:t>内的物品搬离并将</w:t>
      </w:r>
      <w:r>
        <w:rPr>
          <w:rFonts w:hint="eastAsia" w:ascii="宋体" w:hAnsi="宋体" w:eastAsia="宋体"/>
          <w:color w:val="auto"/>
          <w:sz w:val="28"/>
          <w:szCs w:val="28"/>
          <w:lang w:eastAsia="zh-CN"/>
        </w:rPr>
        <w:t>房屋</w:t>
      </w:r>
      <w:r>
        <w:rPr>
          <w:rFonts w:hint="eastAsia" w:ascii="宋体" w:hAnsi="宋体" w:eastAsia="宋体"/>
          <w:color w:val="auto"/>
          <w:sz w:val="28"/>
          <w:szCs w:val="28"/>
        </w:rPr>
        <w:t>交还给甲方。</w:t>
      </w:r>
    </w:p>
    <w:p w14:paraId="2AA9B23C">
      <w:pPr>
        <w:pStyle w:val="6"/>
        <w:spacing w:before="0" w:beforeAutospacing="0" w:after="180" w:afterAutospacing="0" w:line="450" w:lineRule="atLeast"/>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　　第七条：违约责任</w:t>
      </w:r>
    </w:p>
    <w:p w14:paraId="62E8854F">
      <w:pPr>
        <w:pStyle w:val="6"/>
        <w:spacing w:before="0" w:beforeAutospacing="0" w:after="180" w:afterAutospacing="0" w:line="450" w:lineRule="atLeast"/>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　　1、乙方有下列情形之一的，甲方有权单方终止合同，收回本房屋，保证金不予退还，并保留追究违约责任的权利：</w:t>
      </w:r>
    </w:p>
    <w:p w14:paraId="106D3BA6">
      <w:pPr>
        <w:pStyle w:val="6"/>
        <w:spacing w:before="0" w:beforeAutospacing="0" w:after="180" w:afterAutospacing="0" w:line="450" w:lineRule="atLeast"/>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　　(1)擅自改变租赁</w:t>
      </w:r>
      <w:r>
        <w:rPr>
          <w:rFonts w:hint="eastAsia" w:asciiTheme="minorEastAsia" w:hAnsiTheme="minorEastAsia" w:eastAsiaTheme="minorEastAsia"/>
          <w:color w:val="auto"/>
          <w:sz w:val="28"/>
          <w:szCs w:val="28"/>
          <w:lang w:eastAsia="zh-CN"/>
        </w:rPr>
        <w:t>房屋</w:t>
      </w:r>
      <w:r>
        <w:rPr>
          <w:rFonts w:asciiTheme="minorEastAsia" w:hAnsiTheme="minorEastAsia" w:eastAsiaTheme="minorEastAsia"/>
          <w:color w:val="auto"/>
          <w:sz w:val="28"/>
          <w:szCs w:val="28"/>
        </w:rPr>
        <w:t>的经营范围;</w:t>
      </w:r>
    </w:p>
    <w:p w14:paraId="37B51485">
      <w:pPr>
        <w:pStyle w:val="6"/>
        <w:spacing w:before="0" w:beforeAutospacing="0" w:after="180" w:afterAutospacing="0" w:line="450" w:lineRule="atLeast"/>
        <w:ind w:firstLine="555"/>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(2)利用承租</w:t>
      </w:r>
      <w:r>
        <w:rPr>
          <w:rFonts w:hint="eastAsia" w:asciiTheme="minorEastAsia" w:hAnsiTheme="minorEastAsia" w:eastAsiaTheme="minorEastAsia"/>
          <w:color w:val="auto"/>
          <w:sz w:val="28"/>
          <w:szCs w:val="28"/>
          <w:lang w:eastAsia="zh-CN"/>
        </w:rPr>
        <w:t>房屋</w:t>
      </w:r>
      <w:r>
        <w:rPr>
          <w:rFonts w:asciiTheme="minorEastAsia" w:hAnsiTheme="minorEastAsia" w:eastAsiaTheme="minorEastAsia"/>
          <w:color w:val="auto"/>
          <w:sz w:val="28"/>
          <w:szCs w:val="28"/>
        </w:rPr>
        <w:t>进行非法活动，损害公共利益和甲方利益。</w:t>
      </w:r>
    </w:p>
    <w:p w14:paraId="0291D9CD">
      <w:pPr>
        <w:pStyle w:val="6"/>
        <w:spacing w:before="0" w:beforeAutospacing="0" w:after="180" w:afterAutospacing="0" w:line="450" w:lineRule="atLeast"/>
        <w:ind w:firstLine="555"/>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(3)拖欠房屋租金累计30日以上。</w:t>
      </w:r>
    </w:p>
    <w:p w14:paraId="2A2EE885">
      <w:pPr>
        <w:pStyle w:val="6"/>
        <w:spacing w:before="0" w:beforeAutospacing="0" w:after="180" w:afterAutospacing="0" w:line="450" w:lineRule="atLeast"/>
        <w:ind w:firstLine="420" w:firstLineChars="1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（4）未经甲方书面同意擅自将</w:t>
      </w:r>
      <w:r>
        <w:rPr>
          <w:rFonts w:hint="eastAsia" w:asciiTheme="minorEastAsia" w:hAnsiTheme="minorEastAsia" w:eastAsiaTheme="minorEastAsia"/>
          <w:color w:val="auto"/>
          <w:sz w:val="28"/>
          <w:szCs w:val="28"/>
          <w:lang w:eastAsia="zh-CN"/>
        </w:rPr>
        <w:t>房屋</w:t>
      </w:r>
      <w:r>
        <w:rPr>
          <w:rFonts w:hint="eastAsia" w:asciiTheme="minorEastAsia" w:hAnsiTheme="minorEastAsia" w:eastAsiaTheme="minorEastAsia"/>
          <w:color w:val="auto"/>
          <w:sz w:val="28"/>
          <w:szCs w:val="28"/>
        </w:rPr>
        <w:t>转租给他人的。</w:t>
      </w:r>
    </w:p>
    <w:p w14:paraId="1E998074">
      <w:pPr>
        <w:pStyle w:val="6"/>
        <w:spacing w:before="0" w:beforeAutospacing="0" w:after="180" w:afterAutospacing="0" w:line="450" w:lineRule="atLeast"/>
        <w:ind w:firstLine="555"/>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2、乙方不得无故提前终止合同，若乙方需要提前解除或终止合同，乙方应提前三个月以书面形式通知甲方，经双方同意方可</w:t>
      </w:r>
      <w:r>
        <w:rPr>
          <w:rFonts w:hint="eastAsia" w:asciiTheme="minorEastAsia" w:hAnsiTheme="minorEastAsia" w:eastAsiaTheme="minorEastAsia"/>
          <w:color w:val="auto"/>
          <w:sz w:val="28"/>
          <w:szCs w:val="28"/>
        </w:rPr>
        <w:t>按照相关规定流程</w:t>
      </w:r>
      <w:r>
        <w:rPr>
          <w:rFonts w:asciiTheme="minorEastAsia" w:hAnsiTheme="minorEastAsia" w:eastAsiaTheme="minorEastAsia"/>
          <w:color w:val="auto"/>
          <w:sz w:val="28"/>
          <w:szCs w:val="28"/>
        </w:rPr>
        <w:t>终止合同。</w:t>
      </w:r>
    </w:p>
    <w:p w14:paraId="5467A569">
      <w:pPr>
        <w:pStyle w:val="6"/>
        <w:spacing w:before="0" w:beforeAutospacing="0" w:after="180" w:afterAutospacing="0" w:line="450" w:lineRule="atLeast"/>
        <w:ind w:firstLine="555"/>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w:t>
      </w:r>
      <w:r>
        <w:rPr>
          <w:rFonts w:asciiTheme="minorEastAsia" w:hAnsiTheme="minorEastAsia" w:eastAsiaTheme="minorEastAsia"/>
          <w:color w:val="auto"/>
          <w:sz w:val="28"/>
          <w:szCs w:val="28"/>
        </w:rPr>
        <w:t>如</w:t>
      </w:r>
      <w:r>
        <w:rPr>
          <w:rFonts w:hint="eastAsia" w:asciiTheme="minorEastAsia" w:hAnsiTheme="minorEastAsia" w:eastAsiaTheme="minorEastAsia"/>
          <w:color w:val="auto"/>
          <w:sz w:val="28"/>
          <w:szCs w:val="28"/>
        </w:rPr>
        <w:t>学校上级部门或其他政府部门整体规划房屋用途需提前终止合同的</w:t>
      </w:r>
      <w:r>
        <w:rPr>
          <w:rFonts w:asciiTheme="minorEastAsia" w:hAnsiTheme="minorEastAsia" w:eastAsiaTheme="minorEastAsia"/>
          <w:color w:val="auto"/>
          <w:sz w:val="28"/>
          <w:szCs w:val="28"/>
        </w:rPr>
        <w:t>，租金按实际使用时间结算，多退少补，甲方</w:t>
      </w:r>
      <w:r>
        <w:rPr>
          <w:rFonts w:hint="eastAsia" w:asciiTheme="minorEastAsia" w:hAnsiTheme="minorEastAsia" w:eastAsiaTheme="minorEastAsia"/>
          <w:color w:val="auto"/>
          <w:sz w:val="28"/>
          <w:szCs w:val="28"/>
        </w:rPr>
        <w:t>无息</w:t>
      </w:r>
      <w:r>
        <w:rPr>
          <w:rFonts w:asciiTheme="minorEastAsia" w:hAnsiTheme="minorEastAsia" w:eastAsiaTheme="minorEastAsia"/>
          <w:color w:val="auto"/>
          <w:sz w:val="28"/>
          <w:szCs w:val="28"/>
        </w:rPr>
        <w:t>退还乙方</w:t>
      </w:r>
      <w:r>
        <w:rPr>
          <w:rFonts w:hint="eastAsia" w:asciiTheme="minorEastAsia" w:hAnsiTheme="minorEastAsia" w:eastAsiaTheme="minorEastAsia"/>
          <w:color w:val="auto"/>
          <w:sz w:val="28"/>
          <w:szCs w:val="28"/>
        </w:rPr>
        <w:t>交纳的</w:t>
      </w:r>
      <w:r>
        <w:rPr>
          <w:rFonts w:asciiTheme="minorEastAsia" w:hAnsiTheme="minorEastAsia" w:eastAsiaTheme="minorEastAsia"/>
          <w:color w:val="auto"/>
          <w:sz w:val="28"/>
          <w:szCs w:val="28"/>
        </w:rPr>
        <w:t>保证金。</w:t>
      </w:r>
      <w:r>
        <w:rPr>
          <w:rFonts w:hint="eastAsia" w:asciiTheme="minorEastAsia" w:hAnsiTheme="minorEastAsia" w:eastAsiaTheme="minorEastAsia"/>
          <w:color w:val="auto"/>
          <w:sz w:val="28"/>
          <w:szCs w:val="28"/>
        </w:rPr>
        <w:t>甲方不负担因此造成的任何损失。</w:t>
      </w:r>
    </w:p>
    <w:p w14:paraId="29DDA5A6">
      <w:pPr>
        <w:pStyle w:val="6"/>
        <w:spacing w:before="0" w:beforeAutospacing="0" w:after="180" w:afterAutospacing="0" w:line="450" w:lineRule="atLeast"/>
        <w:ind w:firstLine="555"/>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4、租赁期满，如乙方未按合同约定及时将商铺的物品搬离的，甲方有权自行清理，因此产生的费用由乙方承担，且因此造成乙方损失的，甲方不承担任何赔偿责任。</w:t>
      </w:r>
    </w:p>
    <w:p w14:paraId="5C9959BB">
      <w:pPr>
        <w:pStyle w:val="6"/>
        <w:spacing w:before="0" w:beforeAutospacing="0" w:after="180" w:afterAutospacing="0" w:line="450" w:lineRule="atLeast"/>
        <w:ind w:firstLine="555"/>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5、租赁期满，如乙方未按合同约定及时交还</w:t>
      </w:r>
      <w:r>
        <w:rPr>
          <w:rFonts w:hint="eastAsia" w:asciiTheme="minorEastAsia" w:hAnsiTheme="minorEastAsia" w:eastAsiaTheme="minorEastAsia"/>
          <w:color w:val="auto"/>
          <w:sz w:val="28"/>
          <w:szCs w:val="28"/>
          <w:lang w:eastAsia="zh-CN"/>
        </w:rPr>
        <w:t>房屋</w:t>
      </w:r>
      <w:r>
        <w:rPr>
          <w:rFonts w:hint="eastAsia" w:asciiTheme="minorEastAsia" w:hAnsiTheme="minorEastAsia" w:eastAsiaTheme="minorEastAsia"/>
          <w:color w:val="auto"/>
          <w:sz w:val="28"/>
          <w:szCs w:val="28"/>
        </w:rPr>
        <w:t>的，每逾期一日应按月租金的千分之五的标准向甲方支付违约金。</w:t>
      </w:r>
    </w:p>
    <w:p w14:paraId="34405F3E">
      <w:pPr>
        <w:pStyle w:val="6"/>
        <w:spacing w:before="0" w:beforeAutospacing="0" w:after="180" w:afterAutospacing="0" w:line="450" w:lineRule="atLeast"/>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　　　第八条：免责条款</w:t>
      </w:r>
    </w:p>
    <w:p w14:paraId="3BE775AD">
      <w:pPr>
        <w:pStyle w:val="6"/>
        <w:spacing w:before="0" w:beforeAutospacing="0" w:after="180" w:afterAutospacing="0" w:line="450" w:lineRule="atLeast"/>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　　如有不可抗力原因导致房屋损毁，造成甲、乙双方损失，双方互不承担赔偿责任;如因此而终止合同，租金按实际使用时间结算，多退少补，甲方退还乙方全额保证金。</w:t>
      </w:r>
    </w:p>
    <w:p w14:paraId="7BB751D4">
      <w:pPr>
        <w:pStyle w:val="6"/>
        <w:spacing w:before="0" w:beforeAutospacing="0" w:after="180" w:afterAutospacing="0" w:line="450" w:lineRule="atLeast"/>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　　第九条：解决争议的方式</w:t>
      </w:r>
    </w:p>
    <w:p w14:paraId="574ADB52">
      <w:pPr>
        <w:pStyle w:val="6"/>
        <w:spacing w:before="0" w:beforeAutospacing="0" w:after="180" w:afterAutospacing="0" w:line="450" w:lineRule="atLeast"/>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　　本合同在履行中如发生争议，甲、乙双方应协商解决，协商不成时，可向本房屋所在地人民法院诉讼解决。</w:t>
      </w:r>
    </w:p>
    <w:p w14:paraId="66BDE601">
      <w:pPr>
        <w:pStyle w:val="6"/>
        <w:spacing w:before="0" w:beforeAutospacing="0" w:after="180" w:afterAutospacing="0" w:line="450" w:lineRule="atLeast"/>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　　第十条：本合同未尽事宜</w:t>
      </w:r>
    </w:p>
    <w:p w14:paraId="583F2EBB">
      <w:pPr>
        <w:pStyle w:val="6"/>
        <w:spacing w:before="0" w:beforeAutospacing="0" w:after="180" w:afterAutospacing="0" w:line="450" w:lineRule="atLeast"/>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　　1、甲、乙双方可共同协商，签订补充协议。补充协议与全合同具有同等法律效力。</w:t>
      </w:r>
    </w:p>
    <w:p w14:paraId="0121BADA">
      <w:pPr>
        <w:pStyle w:val="6"/>
        <w:spacing w:before="0" w:beforeAutospacing="0" w:after="180" w:afterAutospacing="0" w:line="450" w:lineRule="atLeast"/>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　　2、本合同一式</w:t>
      </w:r>
      <w:r>
        <w:rPr>
          <w:rFonts w:hint="eastAsia" w:asciiTheme="minorEastAsia" w:hAnsiTheme="minorEastAsia" w:eastAsiaTheme="minorEastAsia"/>
          <w:color w:val="auto"/>
          <w:sz w:val="28"/>
          <w:szCs w:val="28"/>
          <w:lang w:eastAsia="zh-CN"/>
        </w:rPr>
        <w:t>六</w:t>
      </w:r>
      <w:r>
        <w:rPr>
          <w:rFonts w:asciiTheme="minorEastAsia" w:hAnsiTheme="minorEastAsia" w:eastAsiaTheme="minorEastAsia"/>
          <w:color w:val="auto"/>
          <w:sz w:val="28"/>
          <w:szCs w:val="28"/>
        </w:rPr>
        <w:t>份，甲</w:t>
      </w:r>
      <w:r>
        <w:rPr>
          <w:rFonts w:hint="eastAsia" w:asciiTheme="minorEastAsia" w:hAnsiTheme="minorEastAsia" w:eastAsiaTheme="minorEastAsia"/>
          <w:color w:val="auto"/>
          <w:sz w:val="28"/>
          <w:szCs w:val="28"/>
        </w:rPr>
        <w:t>方叁份</w:t>
      </w:r>
      <w:r>
        <w:rPr>
          <w:rFonts w:asciiTheme="minorEastAsia" w:hAnsiTheme="minorEastAsia" w:eastAsiaTheme="minorEastAsia"/>
          <w:color w:val="auto"/>
          <w:sz w:val="28"/>
          <w:szCs w:val="28"/>
        </w:rPr>
        <w:t>、乙方</w:t>
      </w:r>
      <w:r>
        <w:rPr>
          <w:rFonts w:hint="eastAsia" w:asciiTheme="minorEastAsia" w:hAnsiTheme="minorEastAsia" w:eastAsiaTheme="minorEastAsia"/>
          <w:color w:val="auto"/>
          <w:sz w:val="28"/>
          <w:szCs w:val="28"/>
          <w:lang w:eastAsia="zh-CN"/>
        </w:rPr>
        <w:t>贰</w:t>
      </w:r>
      <w:r>
        <w:rPr>
          <w:rFonts w:asciiTheme="minorEastAsia" w:hAnsiTheme="minorEastAsia" w:eastAsiaTheme="minorEastAsia"/>
          <w:color w:val="auto"/>
          <w:sz w:val="28"/>
          <w:szCs w:val="28"/>
        </w:rPr>
        <w:t>份</w:t>
      </w:r>
      <w:r>
        <w:rPr>
          <w:rFonts w:hint="eastAsia" w:asciiTheme="minorEastAsia" w:hAnsiTheme="minorEastAsia" w:eastAsiaTheme="minorEastAsia"/>
          <w:color w:val="auto"/>
          <w:sz w:val="28"/>
          <w:szCs w:val="28"/>
        </w:rPr>
        <w:t>、产权交易部壹份</w:t>
      </w:r>
      <w:r>
        <w:rPr>
          <w:rFonts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rPr>
        <w:t>自</w:t>
      </w:r>
      <w:r>
        <w:rPr>
          <w:rFonts w:asciiTheme="minorEastAsia" w:hAnsiTheme="minorEastAsia" w:eastAsiaTheme="minorEastAsia"/>
          <w:color w:val="auto"/>
          <w:sz w:val="28"/>
          <w:szCs w:val="28"/>
        </w:rPr>
        <w:t>双方签字盖章后生效。</w:t>
      </w:r>
    </w:p>
    <w:p w14:paraId="71AF1008">
      <w:pPr>
        <w:pStyle w:val="6"/>
        <w:spacing w:before="0" w:beforeAutospacing="0" w:after="180" w:afterAutospacing="0" w:line="450" w:lineRule="atLeast"/>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 xml:space="preserve">　　甲方： </w:t>
      </w:r>
      <w:r>
        <w:rPr>
          <w:rFonts w:hint="eastAsia" w:asciiTheme="minorEastAsia" w:hAnsiTheme="minorEastAsia" w:eastAsiaTheme="minorEastAsia"/>
          <w:color w:val="auto"/>
          <w:sz w:val="28"/>
          <w:szCs w:val="28"/>
        </w:rPr>
        <w:t xml:space="preserve">                     </w:t>
      </w:r>
      <w:r>
        <w:rPr>
          <w:rFonts w:asciiTheme="minorEastAsia" w:hAnsiTheme="minorEastAsia" w:eastAsiaTheme="minorEastAsia"/>
          <w:color w:val="auto"/>
          <w:sz w:val="28"/>
          <w:szCs w:val="28"/>
        </w:rPr>
        <w:t>  乙方：</w:t>
      </w:r>
    </w:p>
    <w:p w14:paraId="3E8A9F27">
      <w:pPr>
        <w:pStyle w:val="6"/>
        <w:spacing w:before="0" w:beforeAutospacing="0" w:after="180" w:afterAutospacing="0" w:line="450" w:lineRule="atLeast"/>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 xml:space="preserve">　　代表人： </w:t>
      </w:r>
      <w:r>
        <w:rPr>
          <w:rFonts w:hint="eastAsia" w:asciiTheme="minorEastAsia" w:hAnsiTheme="minorEastAsia" w:eastAsiaTheme="minorEastAsia"/>
          <w:color w:val="auto"/>
          <w:sz w:val="28"/>
          <w:szCs w:val="28"/>
        </w:rPr>
        <w:t xml:space="preserve">                   </w:t>
      </w:r>
      <w:r>
        <w:rPr>
          <w:rFonts w:asciiTheme="minorEastAsia" w:hAnsiTheme="minorEastAsia" w:eastAsiaTheme="minorEastAsia"/>
          <w:color w:val="auto"/>
          <w:sz w:val="28"/>
          <w:szCs w:val="28"/>
        </w:rPr>
        <w:t>  代表人：</w:t>
      </w:r>
    </w:p>
    <w:p w14:paraId="3E014129">
      <w:pPr>
        <w:pStyle w:val="6"/>
        <w:spacing w:before="0" w:beforeAutospacing="0" w:after="180" w:afterAutospacing="0" w:line="450" w:lineRule="atLeast"/>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 xml:space="preserve">　　电话： </w:t>
      </w:r>
      <w:r>
        <w:rPr>
          <w:rFonts w:hint="eastAsia" w:asciiTheme="minorEastAsia" w:hAnsiTheme="minorEastAsia" w:eastAsiaTheme="minorEastAsia"/>
          <w:color w:val="auto"/>
          <w:sz w:val="28"/>
          <w:szCs w:val="28"/>
        </w:rPr>
        <w:t xml:space="preserve">                     </w:t>
      </w:r>
      <w:r>
        <w:rPr>
          <w:rFonts w:asciiTheme="minorEastAsia" w:hAnsiTheme="minorEastAsia" w:eastAsiaTheme="minorEastAsia"/>
          <w:color w:val="auto"/>
          <w:sz w:val="28"/>
          <w:szCs w:val="28"/>
        </w:rPr>
        <w:t>  电话：</w:t>
      </w:r>
    </w:p>
    <w:p w14:paraId="1E9743B7">
      <w:pPr>
        <w:pStyle w:val="6"/>
        <w:spacing w:before="0" w:beforeAutospacing="0" w:after="180" w:afterAutospacing="0" w:line="450" w:lineRule="atLeast"/>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　　签约日期：</w:t>
      </w:r>
      <w:r>
        <w:rPr>
          <w:rFonts w:hint="eastAsia" w:asciiTheme="minorEastAsia" w:hAnsiTheme="minorEastAsia" w:eastAsiaTheme="minorEastAsia"/>
          <w:color w:val="auto"/>
          <w:sz w:val="28"/>
          <w:szCs w:val="28"/>
        </w:rPr>
        <w:t xml:space="preserve">       </w:t>
      </w:r>
      <w:r>
        <w:rPr>
          <w:rFonts w:asciiTheme="minorEastAsia" w:hAnsiTheme="minorEastAsia" w:eastAsiaTheme="minorEastAsia"/>
          <w:color w:val="auto"/>
          <w:sz w:val="28"/>
          <w:szCs w:val="28"/>
        </w:rPr>
        <w:t>年</w:t>
      </w:r>
      <w:r>
        <w:rPr>
          <w:rFonts w:hint="eastAsia" w:asciiTheme="minorEastAsia" w:hAnsiTheme="minorEastAsia" w:eastAsiaTheme="minorEastAsia"/>
          <w:color w:val="auto"/>
          <w:sz w:val="28"/>
          <w:szCs w:val="28"/>
        </w:rPr>
        <w:t xml:space="preserve">     </w:t>
      </w:r>
      <w:r>
        <w:rPr>
          <w:rFonts w:asciiTheme="minorEastAsia" w:hAnsiTheme="minorEastAsia" w:eastAsiaTheme="minorEastAsia"/>
          <w:color w:val="auto"/>
          <w:sz w:val="28"/>
          <w:szCs w:val="28"/>
        </w:rPr>
        <w:t>月</w:t>
      </w:r>
      <w:r>
        <w:rPr>
          <w:rFonts w:hint="eastAsia" w:asciiTheme="minorEastAsia" w:hAnsiTheme="minorEastAsia" w:eastAsiaTheme="minorEastAsia"/>
          <w:color w:val="auto"/>
          <w:sz w:val="28"/>
          <w:szCs w:val="28"/>
        </w:rPr>
        <w:t xml:space="preserve">    </w:t>
      </w:r>
      <w:r>
        <w:rPr>
          <w:rFonts w:asciiTheme="minorEastAsia" w:hAnsiTheme="minorEastAsia" w:eastAsiaTheme="minorEastAsia"/>
          <w:color w:val="auto"/>
          <w:sz w:val="28"/>
          <w:szCs w:val="28"/>
        </w:rPr>
        <w:t>日</w:t>
      </w:r>
    </w:p>
    <w:p w14:paraId="7F2B9208">
      <w:pPr>
        <w:jc w:val="center"/>
        <w:rPr>
          <w:rFonts w:asciiTheme="minorEastAsia" w:hAnsiTheme="minorEastAsia"/>
          <w:color w:val="auto"/>
          <w:sz w:val="28"/>
          <w:szCs w:val="28"/>
        </w:rPr>
      </w:pP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5B51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C7C02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EC7C02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kYWY2MjhlZGI5NGY0MGE1ZDQyYmVlZmNjODJmOWQifQ=="/>
  </w:docVars>
  <w:rsids>
    <w:rsidRoot w:val="00211265"/>
    <w:rsid w:val="000179A1"/>
    <w:rsid w:val="0005194F"/>
    <w:rsid w:val="001560F0"/>
    <w:rsid w:val="00201C95"/>
    <w:rsid w:val="00211265"/>
    <w:rsid w:val="00395D47"/>
    <w:rsid w:val="003E1232"/>
    <w:rsid w:val="00460BD8"/>
    <w:rsid w:val="004A33B5"/>
    <w:rsid w:val="00641D3E"/>
    <w:rsid w:val="007C36B9"/>
    <w:rsid w:val="008B71AD"/>
    <w:rsid w:val="008E2A1B"/>
    <w:rsid w:val="00905CE9"/>
    <w:rsid w:val="0097619E"/>
    <w:rsid w:val="00AC0D1E"/>
    <w:rsid w:val="00AD2082"/>
    <w:rsid w:val="00B13EA6"/>
    <w:rsid w:val="00B744A0"/>
    <w:rsid w:val="00BB208D"/>
    <w:rsid w:val="00D1798C"/>
    <w:rsid w:val="00D20B7F"/>
    <w:rsid w:val="00D51F25"/>
    <w:rsid w:val="00EE6ABB"/>
    <w:rsid w:val="046C2862"/>
    <w:rsid w:val="04784101"/>
    <w:rsid w:val="05DC4197"/>
    <w:rsid w:val="0E347E1A"/>
    <w:rsid w:val="13BD1FCE"/>
    <w:rsid w:val="153C17DE"/>
    <w:rsid w:val="16931028"/>
    <w:rsid w:val="19194749"/>
    <w:rsid w:val="19A547CF"/>
    <w:rsid w:val="1AC306D2"/>
    <w:rsid w:val="1C367AD6"/>
    <w:rsid w:val="1E7820F0"/>
    <w:rsid w:val="1ED258DF"/>
    <w:rsid w:val="21A13726"/>
    <w:rsid w:val="23C153D4"/>
    <w:rsid w:val="24C3687B"/>
    <w:rsid w:val="252D66FD"/>
    <w:rsid w:val="26787104"/>
    <w:rsid w:val="28B83DD5"/>
    <w:rsid w:val="2A5559CD"/>
    <w:rsid w:val="2B9454DA"/>
    <w:rsid w:val="2E1F4A3C"/>
    <w:rsid w:val="2E3F3DF0"/>
    <w:rsid w:val="2E870F3A"/>
    <w:rsid w:val="2EBA1135"/>
    <w:rsid w:val="2ED86E83"/>
    <w:rsid w:val="2F234AE5"/>
    <w:rsid w:val="2F850AD4"/>
    <w:rsid w:val="33DA4CA7"/>
    <w:rsid w:val="3541482A"/>
    <w:rsid w:val="369B50B7"/>
    <w:rsid w:val="3D6D1238"/>
    <w:rsid w:val="3E9656DF"/>
    <w:rsid w:val="400D1340"/>
    <w:rsid w:val="40C12165"/>
    <w:rsid w:val="41DF44F8"/>
    <w:rsid w:val="42BA2BA7"/>
    <w:rsid w:val="43222FA3"/>
    <w:rsid w:val="43860D47"/>
    <w:rsid w:val="448E4357"/>
    <w:rsid w:val="4527694A"/>
    <w:rsid w:val="47163DF8"/>
    <w:rsid w:val="48BD2FE3"/>
    <w:rsid w:val="4A722461"/>
    <w:rsid w:val="4D16313C"/>
    <w:rsid w:val="4F624D5E"/>
    <w:rsid w:val="505F27B6"/>
    <w:rsid w:val="516D133E"/>
    <w:rsid w:val="5386726D"/>
    <w:rsid w:val="53E1503E"/>
    <w:rsid w:val="54895201"/>
    <w:rsid w:val="55597D3A"/>
    <w:rsid w:val="5879111D"/>
    <w:rsid w:val="591D0584"/>
    <w:rsid w:val="59A201BC"/>
    <w:rsid w:val="5DEC2376"/>
    <w:rsid w:val="5DFD5D9F"/>
    <w:rsid w:val="631C2C21"/>
    <w:rsid w:val="63CA0679"/>
    <w:rsid w:val="67885C43"/>
    <w:rsid w:val="68B81DBA"/>
    <w:rsid w:val="71056B15"/>
    <w:rsid w:val="728B493A"/>
    <w:rsid w:val="785C5186"/>
    <w:rsid w:val="79963301"/>
    <w:rsid w:val="7A245011"/>
    <w:rsid w:val="7A383C5A"/>
    <w:rsid w:val="7A55681C"/>
    <w:rsid w:val="7BDB4226"/>
    <w:rsid w:val="7CB92CB8"/>
    <w:rsid w:val="7E230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unhideWhenUsed/>
    <w:qFormat/>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2">
    <w:name w:val="Body Text"/>
    <w:basedOn w:val="1"/>
    <w:link w:val="10"/>
    <w:autoRedefine/>
    <w:qFormat/>
    <w:uiPriority w:val="0"/>
    <w:pPr>
      <w:snapToGrid w:val="0"/>
    </w:pPr>
    <w:rPr>
      <w:rFonts w:ascii="仿宋_GB2312" w:eastAsia="仿宋_GB2312"/>
    </w:rPr>
  </w:style>
  <w:style w:type="paragraph" w:styleId="3">
    <w:name w:val="Balloon Text"/>
    <w:basedOn w:val="1"/>
    <w:link w:val="13"/>
    <w:autoRedefine/>
    <w:unhideWhenUsed/>
    <w:qFormat/>
    <w:uiPriority w:val="99"/>
    <w:rPr>
      <w:sz w:val="18"/>
      <w:szCs w:val="18"/>
    </w:rPr>
  </w:style>
  <w:style w:type="paragraph" w:styleId="4">
    <w:name w:val="footer"/>
    <w:basedOn w:val="1"/>
    <w:link w:val="9"/>
    <w:autoRedefine/>
    <w:qFormat/>
    <w:uiPriority w:val="0"/>
    <w:pPr>
      <w:tabs>
        <w:tab w:val="center" w:pos="4153"/>
        <w:tab w:val="right" w:pos="8306"/>
      </w:tabs>
      <w:snapToGrid w:val="0"/>
      <w:jc w:val="left"/>
    </w:pPr>
    <w:rPr>
      <w:rFonts w:eastAsia="宋体"/>
      <w:sz w:val="18"/>
      <w:szCs w:val="18"/>
    </w:rPr>
  </w:style>
  <w:style w:type="paragraph" w:styleId="5">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脚 Char"/>
    <w:link w:val="4"/>
    <w:autoRedefine/>
    <w:qFormat/>
    <w:uiPriority w:val="0"/>
    <w:rPr>
      <w:rFonts w:eastAsia="宋体"/>
      <w:sz w:val="18"/>
      <w:szCs w:val="18"/>
    </w:rPr>
  </w:style>
  <w:style w:type="character" w:customStyle="1" w:styleId="10">
    <w:name w:val="正文文本 Char"/>
    <w:link w:val="2"/>
    <w:autoRedefine/>
    <w:qFormat/>
    <w:uiPriority w:val="0"/>
    <w:rPr>
      <w:rFonts w:ascii="仿宋_GB2312" w:eastAsia="仿宋_GB2312"/>
    </w:rPr>
  </w:style>
  <w:style w:type="character" w:customStyle="1" w:styleId="11">
    <w:name w:val="正文文本 Char1"/>
    <w:basedOn w:val="8"/>
    <w:autoRedefine/>
    <w:semiHidden/>
    <w:qFormat/>
    <w:uiPriority w:val="99"/>
  </w:style>
  <w:style w:type="character" w:customStyle="1" w:styleId="12">
    <w:name w:val="页脚 Char1"/>
    <w:basedOn w:val="8"/>
    <w:autoRedefine/>
    <w:semiHidden/>
    <w:qFormat/>
    <w:uiPriority w:val="99"/>
    <w:rPr>
      <w:sz w:val="18"/>
      <w:szCs w:val="18"/>
    </w:rPr>
  </w:style>
  <w:style w:type="character" w:customStyle="1" w:styleId="13">
    <w:name w:val="批注框文本 Char"/>
    <w:basedOn w:val="8"/>
    <w:link w:val="3"/>
    <w:autoRedefine/>
    <w:semiHidden/>
    <w:qFormat/>
    <w:uiPriority w:val="99"/>
    <w:rPr>
      <w:sz w:val="18"/>
      <w:szCs w:val="18"/>
    </w:rPr>
  </w:style>
  <w:style w:type="character" w:customStyle="1" w:styleId="14">
    <w:name w:val="页眉 Char"/>
    <w:basedOn w:val="8"/>
    <w:link w:val="5"/>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2039</Words>
  <Characters>2090</Characters>
  <Lines>17</Lines>
  <Paragraphs>4</Paragraphs>
  <TotalTime>0</TotalTime>
  <ScaleCrop>false</ScaleCrop>
  <LinksUpToDate>false</LinksUpToDate>
  <CharactersWithSpaces>2317</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2018-03-05T01:25:00Z</dcterms:created>
  <dc:creator>Administrator</dc:creator>
  <cp:lastModifiedBy>Administrator</cp:lastModifiedBy>
  <cp:lastPrinted>2017-12-27T13:00:00Z</cp:lastPrinted>
  <dcterms:modified xsi:type="dcterms:W3CDTF">2024-10-09T09:22:04Z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D663679D284F47879C4DA62D529C60A6_13</vt:lpwstr>
  </property>
</Properties>
</file>