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highlight w:val="none"/>
        </w:rPr>
      </w:pPr>
      <w:r>
        <w:rPr>
          <w:rFonts w:hint="eastAsia" w:ascii="仿宋" w:hAnsi="仿宋" w:eastAsia="仿宋"/>
          <w:b/>
          <w:color w:val="000000"/>
          <w:spacing w:val="6"/>
          <w:sz w:val="44"/>
          <w:szCs w:val="44"/>
          <w:highlight w:val="none"/>
        </w:rPr>
        <w:t xml:space="preserve">                           </w:t>
      </w:r>
      <w:r>
        <w:rPr>
          <w:rFonts w:hint="eastAsia" w:ascii="仿宋" w:hAnsi="仿宋" w:eastAsia="宋体"/>
          <w:spacing w:val="6"/>
          <w:highlight w:val="none"/>
        </w:rPr>
        <w:t>合同编号：</w:t>
      </w:r>
    </w:p>
    <w:p w14:paraId="5D4AF12C">
      <w:pPr>
        <w:spacing w:line="500" w:lineRule="exact"/>
        <w:ind w:firstLine="897"/>
        <w:jc w:val="center"/>
        <w:rPr>
          <w:rFonts w:hint="eastAsia" w:ascii="仿宋" w:hAnsi="仿宋" w:eastAsia="仿宋"/>
          <w:b/>
          <w:color w:val="000000"/>
          <w:spacing w:val="6"/>
          <w:sz w:val="44"/>
          <w:szCs w:val="44"/>
          <w:highlight w:val="none"/>
        </w:rPr>
      </w:pPr>
    </w:p>
    <w:p w14:paraId="1F13141B">
      <w:pPr>
        <w:spacing w:line="520" w:lineRule="exact"/>
        <w:jc w:val="center"/>
        <w:rPr>
          <w:rFonts w:hint="eastAsia" w:ascii="仿宋" w:hAnsi="仿宋" w:eastAsia="方正小标宋_GBK" w:cs="方正小标宋_GBK"/>
          <w:bCs/>
          <w:color w:val="000000"/>
          <w:spacing w:val="6"/>
          <w:sz w:val="44"/>
          <w:szCs w:val="44"/>
          <w:highlight w:val="none"/>
        </w:rPr>
      </w:pPr>
      <w:r>
        <w:rPr>
          <w:rFonts w:hint="eastAsia" w:ascii="仿宋" w:hAnsi="仿宋" w:eastAsia="方正小标宋_GBK" w:cs="方正小标宋_GBK"/>
          <w:bCs/>
          <w:color w:val="000000"/>
          <w:spacing w:val="6"/>
          <w:sz w:val="44"/>
          <w:szCs w:val="44"/>
          <w:highlight w:val="none"/>
        </w:rPr>
        <w:t>物业租赁合同</w:t>
      </w:r>
    </w:p>
    <w:p w14:paraId="39F71199">
      <w:pPr>
        <w:spacing w:line="520" w:lineRule="exact"/>
        <w:ind w:firstLine="571"/>
        <w:rPr>
          <w:rFonts w:hint="eastAsia" w:ascii="仿宋" w:hAnsi="仿宋" w:eastAsia="仿宋"/>
          <w:b/>
          <w:color w:val="000000"/>
          <w:spacing w:val="6"/>
          <w:highlight w:val="none"/>
        </w:rPr>
      </w:pPr>
    </w:p>
    <w:p w14:paraId="566AE07D">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甲方（出租方）：惠州市惠阳区</w:t>
      </w:r>
      <w:r>
        <w:rPr>
          <w:rFonts w:hint="eastAsia" w:ascii="仿宋" w:hAnsi="仿宋" w:eastAsia="仿宋" w:cs="仿宋"/>
          <w:color w:val="000000"/>
          <w:spacing w:val="6"/>
          <w:sz w:val="28"/>
          <w:szCs w:val="28"/>
          <w:highlight w:val="none"/>
          <w:lang w:eastAsia="zh-CN"/>
        </w:rPr>
        <w:t>物资集团有限公司</w:t>
      </w:r>
      <w:r>
        <w:rPr>
          <w:rFonts w:hint="eastAsia" w:ascii="仿宋" w:hAnsi="仿宋" w:eastAsia="仿宋" w:cs="仿宋"/>
          <w:color w:val="000000"/>
          <w:spacing w:val="6"/>
          <w:sz w:val="28"/>
          <w:szCs w:val="28"/>
          <w:highlight w:val="none"/>
        </w:rPr>
        <w:t xml:space="preserve">      </w:t>
      </w:r>
    </w:p>
    <w:p w14:paraId="5D33074E">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乙方（承租方）：</w:t>
      </w:r>
    </w:p>
    <w:p w14:paraId="09AC2AC2">
      <w:pPr>
        <w:adjustRightInd w:val="0"/>
        <w:snapToGrid w:val="0"/>
        <w:spacing w:line="520" w:lineRule="exact"/>
        <w:rPr>
          <w:rFonts w:hint="eastAsia" w:ascii="仿宋" w:hAnsi="仿宋" w:eastAsia="仿宋" w:cs="仿宋"/>
          <w:color w:val="000000"/>
          <w:spacing w:val="6"/>
          <w:sz w:val="28"/>
          <w:szCs w:val="28"/>
          <w:highlight w:val="none"/>
        </w:rPr>
      </w:pPr>
      <w:r>
        <w:rPr>
          <w:rFonts w:hint="eastAsia" w:ascii="仿宋" w:hAnsi="仿宋" w:eastAsia="仿宋" w:cs="仿宋"/>
          <w:color w:val="000000"/>
          <w:spacing w:val="6"/>
          <w:sz w:val="28"/>
          <w:szCs w:val="28"/>
          <w:highlight w:val="none"/>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highlight w:val="none"/>
        </w:rPr>
      </w:pPr>
    </w:p>
    <w:p w14:paraId="365D86B8">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1.甲方将位于</w:t>
      </w:r>
      <w:r>
        <w:rPr>
          <w:rFonts w:hint="eastAsia" w:ascii="仿宋" w:hAnsi="仿宋" w:eastAsia="仿宋" w:cs="仿宋"/>
          <w:spacing w:val="6"/>
          <w:sz w:val="28"/>
          <w:szCs w:val="28"/>
          <w:highlight w:val="none"/>
          <w:u w:val="single"/>
          <w:lang w:val="en-US" w:eastAsia="zh-CN"/>
        </w:rPr>
        <w:t>惠州市惠城区中山东路21号301、303</w:t>
      </w:r>
      <w:r>
        <w:rPr>
          <w:rFonts w:hint="eastAsia" w:ascii="仿宋" w:hAnsi="仿宋" w:eastAsia="仿宋" w:cs="仿宋"/>
          <w:spacing w:val="6"/>
          <w:sz w:val="28"/>
          <w:szCs w:val="28"/>
          <w:highlight w:val="none"/>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2.该物业建筑面积共</w:t>
      </w:r>
      <w:r>
        <w:rPr>
          <w:rFonts w:hint="eastAsia" w:ascii="仿宋" w:hAnsi="仿宋" w:eastAsia="仿宋" w:cs="仿宋"/>
          <w:spacing w:val="6"/>
          <w:sz w:val="28"/>
          <w:szCs w:val="28"/>
          <w:highlight w:val="none"/>
          <w:u w:val="single"/>
          <w:lang w:val="en-US" w:eastAsia="zh-CN"/>
        </w:rPr>
        <w:t>80.91</w:t>
      </w:r>
      <w:bookmarkStart w:id="0" w:name="_GoBack"/>
      <w:bookmarkEnd w:id="0"/>
      <w:r>
        <w:rPr>
          <w:rFonts w:hint="eastAsia" w:ascii="仿宋" w:hAnsi="仿宋" w:eastAsia="仿宋" w:cs="仿宋"/>
          <w:spacing w:val="6"/>
          <w:sz w:val="28"/>
          <w:szCs w:val="28"/>
          <w:highlight w:val="none"/>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1.租赁期限为</w:t>
      </w:r>
      <w:r>
        <w:rPr>
          <w:rFonts w:hint="eastAsia" w:ascii="仿宋" w:hAnsi="仿宋" w:eastAsia="仿宋" w:cs="仿宋"/>
          <w:spacing w:val="6"/>
          <w:sz w:val="28"/>
          <w:szCs w:val="28"/>
          <w:highlight w:val="none"/>
          <w:u w:val="single"/>
          <w:lang w:val="en-US" w:eastAsia="zh-CN"/>
        </w:rPr>
        <w:t>3</w:t>
      </w:r>
      <w:r>
        <w:rPr>
          <w:rFonts w:hint="eastAsia" w:ascii="仿宋" w:hAnsi="仿宋" w:eastAsia="仿宋" w:cs="仿宋"/>
          <w:spacing w:val="6"/>
          <w:sz w:val="28"/>
          <w:szCs w:val="28"/>
          <w:highlight w:val="none"/>
        </w:rPr>
        <w:t>年，租赁期限从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日起至</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日止。</w:t>
      </w:r>
      <w:r>
        <w:rPr>
          <w:rFonts w:hint="eastAsia" w:ascii="仿宋" w:hAnsi="仿宋" w:eastAsia="仿宋" w:cs="仿宋"/>
          <w:color w:val="FF0000"/>
          <w:spacing w:val="6"/>
          <w:sz w:val="28"/>
          <w:szCs w:val="28"/>
          <w:highlight w:val="none"/>
        </w:rPr>
        <w:t xml:space="preserve"> </w:t>
      </w:r>
    </w:p>
    <w:p w14:paraId="28F2D676">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2.该物业为商业用途，乙方承租用于经营</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第三条 租金及支付</w:t>
      </w:r>
    </w:p>
    <w:p w14:paraId="0A78476E">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1.租金计算方式及标准：第一年至第</w:t>
      </w:r>
      <w:r>
        <w:rPr>
          <w:rFonts w:hint="eastAsia" w:ascii="仿宋" w:hAnsi="仿宋" w:eastAsia="仿宋" w:cs="仿宋"/>
          <w:spacing w:val="6"/>
          <w:sz w:val="28"/>
          <w:szCs w:val="28"/>
          <w:highlight w:val="none"/>
          <w:lang w:val="en-US" w:eastAsia="zh-CN"/>
        </w:rPr>
        <w:t>三</w:t>
      </w:r>
      <w:r>
        <w:rPr>
          <w:rFonts w:hint="eastAsia" w:ascii="仿宋" w:hAnsi="仿宋" w:eastAsia="仿宋" w:cs="仿宋"/>
          <w:spacing w:val="6"/>
          <w:sz w:val="28"/>
          <w:szCs w:val="28"/>
          <w:highlight w:val="none"/>
        </w:rPr>
        <w:t>年每月租金按《产权交易成交通知书》确认的价格计收，</w:t>
      </w:r>
    </w:p>
    <w:p w14:paraId="4B09597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46A383E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2.</w:t>
      </w:r>
      <w:r>
        <w:rPr>
          <w:rFonts w:hint="eastAsia" w:ascii="仿宋" w:hAnsi="仿宋" w:eastAsia="仿宋" w:cs="仿宋"/>
          <w:spacing w:val="6"/>
          <w:sz w:val="28"/>
          <w:szCs w:val="28"/>
          <w:highlight w:val="none"/>
        </w:rPr>
        <w:t>租金的支付方式为按月支付，在特殊情况下经甲</w:t>
      </w:r>
      <w:r>
        <w:rPr>
          <w:rFonts w:hint="eastAsia" w:ascii="仿宋" w:hAnsi="仿宋" w:eastAsia="仿宋" w:cs="仿宋"/>
          <w:color w:val="auto"/>
          <w:spacing w:val="6"/>
          <w:sz w:val="28"/>
          <w:szCs w:val="28"/>
          <w:highlight w:val="none"/>
        </w:rPr>
        <w:t>方书面</w:t>
      </w:r>
      <w:r>
        <w:rPr>
          <w:rFonts w:hint="eastAsia" w:ascii="仿宋" w:hAnsi="仿宋" w:eastAsia="仿宋" w:cs="仿宋"/>
          <w:spacing w:val="6"/>
          <w:sz w:val="28"/>
          <w:szCs w:val="28"/>
          <w:highlight w:val="none"/>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3</w:t>
      </w:r>
      <w:r>
        <w:rPr>
          <w:rFonts w:hint="eastAsia" w:ascii="仿宋" w:hAnsi="仿宋" w:eastAsia="仿宋" w:cs="仿宋"/>
          <w:spacing w:val="6"/>
          <w:sz w:val="28"/>
          <w:szCs w:val="28"/>
          <w:highlight w:val="none"/>
        </w:rPr>
        <w:t>.乙方在签订本合同后支付第一个月租金给甲方，乙方每月10日前需自行将当月租金汇入甲方指定的收款账户（户名：</w:t>
      </w:r>
      <w:r>
        <w:rPr>
          <w:rFonts w:hint="eastAsia" w:ascii="仿宋" w:hAnsi="仿宋" w:eastAsia="仿宋" w:cs="仿宋"/>
          <w:spacing w:val="6"/>
          <w:sz w:val="28"/>
          <w:szCs w:val="28"/>
          <w:highlight w:val="none"/>
          <w:u w:val="single"/>
        </w:rPr>
        <w:t xml:space="preserve"> 惠州市惠阳区</w:t>
      </w:r>
      <w:r>
        <w:rPr>
          <w:rFonts w:hint="eastAsia" w:ascii="仿宋" w:hAnsi="仿宋" w:eastAsia="仿宋" w:cs="仿宋"/>
          <w:spacing w:val="6"/>
          <w:sz w:val="28"/>
          <w:szCs w:val="28"/>
          <w:highlight w:val="none"/>
          <w:u w:val="single"/>
          <w:lang w:eastAsia="zh-CN"/>
        </w:rPr>
        <w:t>物资集团有限公司</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，开户银行：</w:t>
      </w:r>
      <w:r>
        <w:rPr>
          <w:rFonts w:hint="eastAsia" w:ascii="仿宋" w:hAnsi="仿宋" w:eastAsia="仿宋" w:cs="仿宋"/>
          <w:spacing w:val="6"/>
          <w:sz w:val="28"/>
          <w:szCs w:val="28"/>
          <w:highlight w:val="none"/>
          <w:u w:val="single"/>
        </w:rPr>
        <w:t xml:space="preserve"> 中国银行惠阳支行 </w:t>
      </w:r>
      <w:r>
        <w:rPr>
          <w:rFonts w:hint="eastAsia" w:ascii="仿宋" w:hAnsi="仿宋" w:eastAsia="仿宋" w:cs="仿宋"/>
          <w:spacing w:val="6"/>
          <w:sz w:val="28"/>
          <w:szCs w:val="28"/>
          <w:highlight w:val="none"/>
        </w:rPr>
        <w:t>，银行账号：</w:t>
      </w:r>
      <w:r>
        <w:rPr>
          <w:rFonts w:hint="eastAsia" w:ascii="仿宋" w:hAnsi="仿宋" w:eastAsia="仿宋" w:cs="仿宋"/>
          <w:spacing w:val="6"/>
          <w:sz w:val="28"/>
          <w:szCs w:val="28"/>
          <w:highlight w:val="none"/>
          <w:u w:val="single"/>
        </w:rPr>
        <w:t xml:space="preserve"> 688657738306 </w:t>
      </w:r>
      <w:r>
        <w:rPr>
          <w:rFonts w:hint="eastAsia" w:ascii="仿宋" w:hAnsi="仿宋" w:eastAsia="仿宋" w:cs="仿宋"/>
          <w:spacing w:val="6"/>
          <w:sz w:val="28"/>
          <w:szCs w:val="28"/>
          <w:highlight w:val="none"/>
        </w:rPr>
        <w:t>），汇款后乙方凭银行收款回执到甲方办理租金缴交确认手续，款项到账后由甲方开具租金发票给乙方。乙方不得以任何理由抵扣应当支付的租金或费用。</w:t>
      </w:r>
    </w:p>
    <w:p w14:paraId="2C4A2193">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lang w:val="en-US" w:eastAsia="zh-CN"/>
        </w:rPr>
        <w:t>4</w:t>
      </w:r>
      <w:r>
        <w:rPr>
          <w:rFonts w:hint="eastAsia" w:ascii="仿宋" w:hAnsi="仿宋" w:eastAsia="仿宋" w:cs="仿宋"/>
          <w:spacing w:val="6"/>
          <w:sz w:val="28"/>
          <w:szCs w:val="28"/>
          <w:highlight w:val="none"/>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乙方应当在签订本合同时向甲方支付相当于3个月的租金共¥</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元（大写：人民币</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1.乙方按约定支付保证金后，甲方于</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2.水电费：由乙方自行缴纳；水表表底数为</w:t>
      </w:r>
      <w:r>
        <w:rPr>
          <w:rFonts w:hint="eastAsia" w:ascii="仿宋" w:hAnsi="仿宋" w:eastAsia="仿宋" w:cs="仿宋"/>
          <w:bCs/>
          <w:spacing w:val="6"/>
          <w:sz w:val="28"/>
          <w:szCs w:val="28"/>
          <w:highlight w:val="none"/>
          <w:u w:val="single"/>
        </w:rPr>
        <w:t xml:space="preserve">  </w:t>
      </w:r>
      <w:r>
        <w:rPr>
          <w:rFonts w:hint="eastAsia" w:ascii="仿宋" w:hAnsi="仿宋" w:eastAsia="仿宋" w:cs="仿宋"/>
          <w:bCs/>
          <w:spacing w:val="6"/>
          <w:sz w:val="28"/>
          <w:szCs w:val="28"/>
          <w:highlight w:val="none"/>
        </w:rPr>
        <w:t>度，电表表底数为_</w:t>
      </w:r>
      <w:r>
        <w:rPr>
          <w:rFonts w:hint="eastAsia" w:ascii="仿宋" w:hAnsi="仿宋" w:eastAsia="仿宋" w:cs="仿宋"/>
          <w:bCs/>
          <w:spacing w:val="6"/>
          <w:sz w:val="28"/>
          <w:szCs w:val="28"/>
          <w:highlight w:val="none"/>
          <w:lang w:val="en-US" w:eastAsia="zh-CN"/>
        </w:rPr>
        <w:t>_</w:t>
      </w:r>
      <w:r>
        <w:rPr>
          <w:rFonts w:hint="eastAsia" w:ascii="仿宋" w:hAnsi="仿宋" w:eastAsia="仿宋" w:cs="仿宋"/>
          <w:bCs/>
          <w:spacing w:val="6"/>
          <w:sz w:val="28"/>
          <w:szCs w:val="28"/>
          <w:highlight w:val="none"/>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spacing w:val="6"/>
          <w:sz w:val="28"/>
          <w:szCs w:val="28"/>
          <w:highlight w:val="none"/>
        </w:rPr>
        <w:t>1.</w:t>
      </w:r>
      <w:r>
        <w:rPr>
          <w:rFonts w:hint="eastAsia" w:ascii="仿宋" w:hAnsi="仿宋" w:eastAsia="仿宋" w:cs="仿宋"/>
          <w:bCs/>
          <w:spacing w:val="6"/>
          <w:sz w:val="28"/>
          <w:szCs w:val="28"/>
          <w:highlight w:val="none"/>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（3）逾期支付租金超过</w:t>
      </w:r>
      <w:r>
        <w:rPr>
          <w:rFonts w:hint="eastAsia" w:ascii="仿宋" w:hAnsi="仿宋" w:eastAsia="仿宋" w:cs="仿宋"/>
          <w:bCs/>
          <w:spacing w:val="6"/>
          <w:sz w:val="28"/>
          <w:szCs w:val="28"/>
          <w:highlight w:val="none"/>
          <w:u w:val="single"/>
        </w:rPr>
        <w:t xml:space="preserve"> 30 </w:t>
      </w:r>
      <w:r>
        <w:rPr>
          <w:rFonts w:hint="eastAsia" w:ascii="仿宋" w:hAnsi="仿宋" w:eastAsia="仿宋" w:cs="仿宋"/>
          <w:bCs/>
          <w:spacing w:val="6"/>
          <w:sz w:val="28"/>
          <w:szCs w:val="28"/>
          <w:highlight w:val="none"/>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color w:val="000000" w:themeColor="text1"/>
          <w:spacing w:val="6"/>
          <w:sz w:val="28"/>
          <w:szCs w:val="28"/>
          <w:highlight w:val="none"/>
          <w14:textFill>
            <w14:solidFill>
              <w14:schemeClr w14:val="tx1"/>
            </w14:solidFill>
          </w14:textFill>
        </w:rPr>
        <w:t>（5）</w:t>
      </w:r>
      <w:r>
        <w:rPr>
          <w:rFonts w:hint="eastAsia" w:ascii="仿宋" w:hAnsi="仿宋" w:eastAsia="仿宋" w:cs="仿宋"/>
          <w:bCs/>
          <w:spacing w:val="6"/>
          <w:sz w:val="28"/>
          <w:szCs w:val="28"/>
          <w:highlight w:val="none"/>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6.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1.甲方如要提前终止合同的，须提前三个月书面通知乙方</w:t>
      </w:r>
      <w:r>
        <w:rPr>
          <w:rFonts w:hint="eastAsia" w:ascii="仿宋" w:hAnsi="仿宋" w:eastAsia="仿宋" w:cs="仿宋"/>
          <w:spacing w:val="6"/>
          <w:sz w:val="28"/>
          <w:szCs w:val="28"/>
          <w:highlight w:val="none"/>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3.本合同终止后</w:t>
      </w:r>
      <w:r>
        <w:rPr>
          <w:rFonts w:hint="eastAsia" w:ascii="仿宋" w:hAnsi="仿宋" w:eastAsia="仿宋" w:cs="仿宋"/>
          <w:bCs/>
          <w:spacing w:val="6"/>
          <w:sz w:val="28"/>
          <w:szCs w:val="28"/>
          <w:highlight w:val="none"/>
          <w:u w:val="single"/>
        </w:rPr>
        <w:t xml:space="preserve"> 15 </w:t>
      </w:r>
      <w:r>
        <w:rPr>
          <w:rFonts w:hint="eastAsia" w:ascii="仿宋" w:hAnsi="仿宋" w:eastAsia="仿宋" w:cs="仿宋"/>
          <w:bCs/>
          <w:spacing w:val="6"/>
          <w:sz w:val="28"/>
          <w:szCs w:val="28"/>
          <w:highlight w:val="none"/>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highlight w:val="none"/>
          <w:u w:val="single"/>
        </w:rPr>
        <w:t xml:space="preserve"> 10 </w:t>
      </w:r>
      <w:r>
        <w:rPr>
          <w:rFonts w:hint="eastAsia" w:ascii="仿宋" w:hAnsi="仿宋" w:eastAsia="仿宋" w:cs="仿宋"/>
          <w:bCs/>
          <w:spacing w:val="6"/>
          <w:sz w:val="28"/>
          <w:szCs w:val="28"/>
          <w:highlight w:val="none"/>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1.甲方联系地址：</w:t>
      </w:r>
      <w:r>
        <w:rPr>
          <w:rFonts w:hint="eastAsia" w:ascii="仿宋" w:hAnsi="仿宋" w:eastAsia="仿宋" w:cs="仿宋"/>
          <w:spacing w:val="6"/>
          <w:sz w:val="28"/>
          <w:szCs w:val="28"/>
          <w:highlight w:val="none"/>
          <w:u w:val="single"/>
        </w:rPr>
        <w:t xml:space="preserve">   惠州市惠阳区演达三路3巷15号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0752-3827838  </w:t>
      </w:r>
      <w:r>
        <w:rPr>
          <w:rFonts w:hint="eastAsia" w:ascii="仿宋" w:hAnsi="仿宋" w:eastAsia="仿宋" w:cs="仿宋"/>
          <w:spacing w:val="6"/>
          <w:sz w:val="28"/>
          <w:szCs w:val="28"/>
          <w:highlight w:val="none"/>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2.乙方联系地址：</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；联系人：</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；联系电话：</w:t>
      </w:r>
      <w:r>
        <w:rPr>
          <w:rFonts w:hint="eastAsia" w:ascii="仿宋" w:hAnsi="仿宋" w:eastAsia="仿宋" w:cs="仿宋"/>
          <w:spacing w:val="6"/>
          <w:sz w:val="28"/>
          <w:szCs w:val="28"/>
          <w:highlight w:val="none"/>
          <w:u w:val="single"/>
        </w:rPr>
        <w:t xml:space="preserve">  </w:t>
      </w:r>
      <w:r>
        <w:rPr>
          <w:rFonts w:hint="eastAsia" w:ascii="仿宋" w:hAnsi="仿宋" w:eastAsia="仿宋" w:cs="仿宋"/>
          <w:spacing w:val="6"/>
          <w:sz w:val="28"/>
          <w:szCs w:val="28"/>
          <w:highlight w:val="none"/>
        </w:rPr>
        <w:t>。</w:t>
      </w:r>
    </w:p>
    <w:p w14:paraId="5AC58D0C">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4.甲、乙双方签订《物业租赁合同》同时乙方需签订《安全责任书》、《消防安全承诺书》，《安全责任书》、《消防安全承诺书》与《物业租赁合同》具有同等法律效力。</w:t>
      </w:r>
    </w:p>
    <w:p w14:paraId="665A0487">
      <w:pPr>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5.本合同一式</w:t>
      </w:r>
      <w:r>
        <w:rPr>
          <w:rFonts w:hint="eastAsia" w:ascii="仿宋" w:hAnsi="仿宋" w:eastAsia="仿宋" w:cs="仿宋"/>
          <w:spacing w:val="6"/>
          <w:sz w:val="28"/>
          <w:szCs w:val="28"/>
          <w:highlight w:val="none"/>
          <w:u w:val="single"/>
        </w:rPr>
        <w:t xml:space="preserve"> 肆 </w:t>
      </w:r>
      <w:r>
        <w:rPr>
          <w:rFonts w:hint="eastAsia" w:ascii="仿宋" w:hAnsi="仿宋" w:eastAsia="仿宋" w:cs="仿宋"/>
          <w:spacing w:val="6"/>
          <w:sz w:val="28"/>
          <w:szCs w:val="28"/>
          <w:highlight w:val="none"/>
        </w:rPr>
        <w:t>份，自甲、乙双方签字盖章之日生效，甲方执贰份，乙方执壹份，惠州市公共资源交易中心惠阳分中心执壹份，具有同等法律效力。</w:t>
      </w:r>
    </w:p>
    <w:p w14:paraId="0ADF3CC9">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60DD804">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8C2C0DE">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23628CF">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3A9F78D">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1A9D8D07">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6AF8C1A3">
      <w:pPr>
        <w:adjustRightInd w:val="0"/>
        <w:snapToGrid w:val="0"/>
        <w:spacing w:line="520" w:lineRule="exact"/>
        <w:ind w:firstLine="584" w:firstLineChars="200"/>
        <w:rPr>
          <w:rFonts w:hint="eastAsia" w:ascii="仿宋" w:hAnsi="仿宋" w:eastAsia="仿宋" w:cs="仿宋"/>
          <w:spacing w:val="6"/>
          <w:sz w:val="28"/>
          <w:szCs w:val="28"/>
          <w:highlight w:val="none"/>
        </w:rPr>
      </w:pPr>
    </w:p>
    <w:p w14:paraId="266C9519">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甲方：惠州市惠阳区</w:t>
      </w:r>
      <w:r>
        <w:rPr>
          <w:rFonts w:hint="eastAsia" w:ascii="仿宋" w:hAnsi="仿宋" w:eastAsia="仿宋" w:cs="仿宋"/>
          <w:spacing w:val="6"/>
          <w:sz w:val="28"/>
          <w:szCs w:val="28"/>
          <w:highlight w:val="none"/>
          <w:lang w:eastAsia="zh-CN"/>
        </w:rPr>
        <w:t>物资集团有限公司</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乙方 ：             </w:t>
      </w:r>
    </w:p>
    <w:p w14:paraId="2EA0A2B2">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法定代表人或</w:t>
      </w:r>
    </w:p>
    <w:p w14:paraId="638E4C7F">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代理人：</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代理人：</w:t>
      </w:r>
    </w:p>
    <w:p w14:paraId="65198910">
      <w:pPr>
        <w:adjustRightInd w:val="0"/>
        <w:snapToGrid w:val="0"/>
        <w:spacing w:line="520" w:lineRule="exact"/>
        <w:rPr>
          <w:rFonts w:hint="eastAsia" w:ascii="仿宋" w:hAnsi="仿宋" w:eastAsia="仿宋" w:cs="仿宋"/>
          <w:spacing w:val="6"/>
          <w:sz w:val="28"/>
          <w:szCs w:val="28"/>
          <w:highlight w:val="none"/>
        </w:rPr>
      </w:pPr>
    </w:p>
    <w:p w14:paraId="1FAC1E5B">
      <w:pPr>
        <w:adjustRightInd w:val="0"/>
        <w:snapToGrid w:val="0"/>
        <w:spacing w:line="520" w:lineRule="exact"/>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电话：0752-3827838</w:t>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ab/>
      </w:r>
      <w:r>
        <w:rPr>
          <w:rFonts w:hint="eastAsia" w:ascii="仿宋" w:hAnsi="仿宋" w:eastAsia="仿宋" w:cs="仿宋"/>
          <w:spacing w:val="6"/>
          <w:sz w:val="28"/>
          <w:szCs w:val="28"/>
          <w:highlight w:val="none"/>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2F445F7E">
      <w:pPr>
        <w:adjustRightInd w:val="0"/>
        <w:snapToGrid w:val="0"/>
        <w:spacing w:line="520" w:lineRule="exact"/>
        <w:ind w:firstLine="6424" w:firstLineChars="2200"/>
        <w:rPr>
          <w:rFonts w:hint="eastAsia" w:ascii="仿宋" w:hAnsi="仿宋" w:eastAsia="仿宋" w:cs="仿宋"/>
          <w:spacing w:val="6"/>
          <w:sz w:val="28"/>
          <w:szCs w:val="28"/>
          <w:highlight w:val="none"/>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 xml:space="preserve">年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 xml:space="preserve">月 </w:t>
      </w:r>
      <w:r>
        <w:rPr>
          <w:rFonts w:hint="eastAsia" w:ascii="仿宋" w:hAnsi="仿宋" w:eastAsia="仿宋" w:cs="仿宋"/>
          <w:spacing w:val="6"/>
          <w:sz w:val="28"/>
          <w:szCs w:val="28"/>
          <w:highlight w:val="none"/>
          <w:lang w:val="en-US" w:eastAsia="zh-CN"/>
        </w:rPr>
        <w:t xml:space="preserve">   </w:t>
      </w:r>
      <w:r>
        <w:rPr>
          <w:rFonts w:hint="eastAsia" w:ascii="仿宋" w:hAnsi="仿宋" w:eastAsia="仿宋" w:cs="仿宋"/>
          <w:spacing w:val="6"/>
          <w:sz w:val="28"/>
          <w:szCs w:val="28"/>
          <w:highlight w:val="none"/>
        </w:rPr>
        <w:t>日</w:t>
      </w:r>
    </w:p>
    <w:p w14:paraId="2383DB9B">
      <w:pPr>
        <w:rPr>
          <w:sz w:val="28"/>
          <w:szCs w:val="28"/>
          <w:highlight w:val="none"/>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81A73B6"/>
    <w:rsid w:val="09D83A5C"/>
    <w:rsid w:val="0A785593"/>
    <w:rsid w:val="10D726D5"/>
    <w:rsid w:val="10F77A2B"/>
    <w:rsid w:val="161D7D52"/>
    <w:rsid w:val="18820C52"/>
    <w:rsid w:val="19A370D2"/>
    <w:rsid w:val="19D3216D"/>
    <w:rsid w:val="1A8F143B"/>
    <w:rsid w:val="1B810A38"/>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DF80D90"/>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830AE8"/>
    <w:rsid w:val="50A76ECD"/>
    <w:rsid w:val="50C464DB"/>
    <w:rsid w:val="5103457D"/>
    <w:rsid w:val="52840E40"/>
    <w:rsid w:val="55884F5B"/>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 w:val="7F17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5111</Words>
  <Characters>5205</Characters>
  <Lines>39</Lines>
  <Paragraphs>11</Paragraphs>
  <TotalTime>5</TotalTime>
  <ScaleCrop>false</ScaleCrop>
  <LinksUpToDate>false</LinksUpToDate>
  <CharactersWithSpaces>5454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2025-10-27T09:02:32Z</cp:lastPrinted>
  <dcterms:modified xsi:type="dcterms:W3CDTF">2025-10-27T09:04:56Z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110C74784BF443719859EAFC697D359B_13</vt:lpwstr>
  </property>
  <property fmtid="{D5CDD505-2E9C-101B-9397-08002B2CF9AE}" pid="4" name="KSOTemplateDocerSaveRecord">
    <vt:lpwstr>eyJoZGlkIjoiMWQwMTQ0N2NhMzBkZmQxYzBmN2VkNWIzYTM4NzcxYjIiLCJ1c2VySWQiOiIxNjk4OTQ0MzQxIn0=</vt:lpwstr>
  </property>
</Properties>
</file>