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66CB">
      <w:pPr>
        <w:spacing w:line="520" w:lineRule="exact"/>
        <w:jc w:val="center"/>
        <w:rPr>
          <w:b/>
          <w:bCs/>
          <w:sz w:val="36"/>
          <w:szCs w:val="36"/>
        </w:rPr>
      </w:pPr>
      <w:r>
        <w:rPr>
          <w:sz w:val="36"/>
        </w:rPr>
        <w:pict>
          <v:shape id="_x0000_s1027" o:spid="_x0000_s1027" o:spt="202" type="#_x0000_t202" style="position:absolute;left:0pt;margin-left:371.2pt;margin-top:-31.4pt;height:60.35pt;width:95.35pt;z-index:251659264;mso-width-relative:page;mso-height-relative:page;" fillcolor="#FFFFFF" filled="t" stroked="f" coordsize="21600,21600">
            <v:path/>
            <v:fill on="t" focussize="0,0"/>
            <v:stroke on="f"/>
            <v:imagedata o:title=""/>
            <o:lock v:ext="edit" aspectratio="f"/>
            <v:textbox>
              <w:txbxContent>
                <w:p w14:paraId="48033B2F">
                  <w:pPr>
                    <w:rPr>
                      <w:rFonts w:hint="default" w:eastAsia="宋体"/>
                      <w:sz w:val="24"/>
                      <w:szCs w:val="24"/>
                      <w:lang w:val="en-US" w:eastAsia="zh-CN"/>
                    </w:rPr>
                  </w:pPr>
                  <w:r>
                    <w:rPr>
                      <w:rFonts w:hint="eastAsia"/>
                      <w:sz w:val="24"/>
                      <w:szCs w:val="24"/>
                      <w:lang w:val="en-US" w:eastAsia="zh-CN"/>
                    </w:rPr>
                    <w:t>同意以此合同为范本</w:t>
                  </w:r>
                </w:p>
              </w:txbxContent>
            </v:textbox>
          </v:shape>
        </w:pict>
      </w:r>
    </w:p>
    <w:p w14:paraId="44AA60BF">
      <w:pPr>
        <w:jc w:val="center"/>
        <w:rPr>
          <w:rFonts w:eastAsia="方正小标宋_GBK" w:cs="方正小标宋_GBK"/>
          <w:b/>
          <w:bCs/>
          <w:sz w:val="44"/>
          <w:szCs w:val="44"/>
        </w:rPr>
      </w:pPr>
      <w:r>
        <w:rPr>
          <w:rFonts w:hint="eastAsia" w:eastAsia="方正小标宋_GBK" w:cs="方正小标宋_GBK"/>
          <w:b/>
          <w:bCs/>
          <w:sz w:val="44"/>
          <w:szCs w:val="44"/>
        </w:rPr>
        <w:t>物业租赁合同</w:t>
      </w:r>
    </w:p>
    <w:p w14:paraId="3D9911BF">
      <w:pPr>
        <w:spacing w:line="520" w:lineRule="exact"/>
        <w:rPr>
          <w:rFonts w:hint="eastAsia" w:ascii="宋体" w:eastAsia="宋体" w:cs="宋体"/>
          <w:spacing w:val="-10"/>
          <w:sz w:val="24"/>
          <w:lang w:eastAsia="zh-CN"/>
        </w:rPr>
      </w:pPr>
      <w:r>
        <w:rPr>
          <w:rFonts w:hint="eastAsia" w:ascii="宋体" w:hAnsi="宋体" w:cs="宋体"/>
          <w:spacing w:val="-10"/>
          <w:sz w:val="24"/>
        </w:rPr>
        <w:t>甲方</w:t>
      </w:r>
      <w:r>
        <w:rPr>
          <w:rFonts w:ascii="宋体" w:hAnsi="宋体" w:cs="宋体"/>
          <w:spacing w:val="-10"/>
          <w:sz w:val="24"/>
        </w:rPr>
        <w:t>(</w:t>
      </w:r>
      <w:r>
        <w:rPr>
          <w:rFonts w:hint="eastAsia" w:ascii="宋体" w:hAnsi="宋体" w:cs="宋体"/>
          <w:spacing w:val="-10"/>
          <w:sz w:val="24"/>
        </w:rPr>
        <w:t>出租方</w:t>
      </w:r>
      <w:r>
        <w:rPr>
          <w:rFonts w:ascii="宋体" w:hAnsi="宋体" w:cs="宋体"/>
          <w:spacing w:val="-10"/>
          <w:sz w:val="24"/>
        </w:rPr>
        <w:t>)</w:t>
      </w:r>
      <w:r>
        <w:rPr>
          <w:rFonts w:hint="eastAsia" w:ascii="宋体" w:hAnsi="宋体" w:cs="宋体"/>
          <w:spacing w:val="-10"/>
          <w:sz w:val="24"/>
        </w:rPr>
        <w:t>：</w:t>
      </w:r>
      <w:r>
        <w:rPr>
          <w:rFonts w:hint="eastAsia" w:ascii="宋体" w:hAnsi="宋体" w:cs="宋体"/>
          <w:spacing w:val="-10"/>
          <w:sz w:val="24"/>
          <w:lang w:eastAsia="zh-CN"/>
        </w:rPr>
        <w:t>惠州市惠阳区良隆物业有限公司</w:t>
      </w:r>
    </w:p>
    <w:p w14:paraId="2ADF8692">
      <w:pPr>
        <w:spacing w:line="520" w:lineRule="exact"/>
        <w:rPr>
          <w:rFonts w:ascii="宋体" w:cs="宋体"/>
          <w:spacing w:val="-10"/>
          <w:sz w:val="24"/>
        </w:rPr>
      </w:pPr>
      <w:r>
        <w:rPr>
          <w:rFonts w:hint="eastAsia" w:ascii="宋体" w:hAnsi="宋体" w:cs="宋体"/>
          <w:spacing w:val="-10"/>
          <w:sz w:val="24"/>
        </w:rPr>
        <w:t>乙方</w:t>
      </w:r>
      <w:r>
        <w:rPr>
          <w:rFonts w:ascii="宋体" w:hAnsi="宋体" w:cs="宋体"/>
          <w:spacing w:val="-10"/>
          <w:sz w:val="24"/>
        </w:rPr>
        <w:t>(</w:t>
      </w:r>
      <w:r>
        <w:rPr>
          <w:rFonts w:hint="eastAsia" w:ascii="宋体" w:hAnsi="宋体" w:cs="宋体"/>
          <w:spacing w:val="-10"/>
          <w:sz w:val="24"/>
        </w:rPr>
        <w:t>承租方</w:t>
      </w:r>
      <w:r>
        <w:rPr>
          <w:rFonts w:ascii="宋体" w:hAnsi="宋体" w:cs="宋体"/>
          <w:spacing w:val="-10"/>
          <w:sz w:val="24"/>
        </w:rPr>
        <w:t>)</w:t>
      </w:r>
      <w:r>
        <w:rPr>
          <w:rFonts w:hint="eastAsia" w:ascii="宋体" w:hAnsi="宋体" w:cs="宋体"/>
          <w:spacing w:val="-10"/>
          <w:sz w:val="24"/>
        </w:rPr>
        <w:t>：</w:t>
      </w:r>
    </w:p>
    <w:p w14:paraId="076F1256">
      <w:pPr>
        <w:spacing w:line="520" w:lineRule="exact"/>
        <w:rPr>
          <w:rFonts w:ascii="宋体" w:cs="宋体"/>
          <w:spacing w:val="-10"/>
          <w:sz w:val="24"/>
        </w:rPr>
      </w:pPr>
      <w:r>
        <w:rPr>
          <w:rFonts w:hint="eastAsia" w:ascii="宋体" w:hAnsi="宋体" w:cs="宋体"/>
          <w:spacing w:val="-10"/>
          <w:sz w:val="24"/>
        </w:rPr>
        <w:t>身份证号码：</w:t>
      </w:r>
    </w:p>
    <w:p w14:paraId="1301CA35">
      <w:pPr>
        <w:spacing w:line="520" w:lineRule="exact"/>
        <w:rPr>
          <w:rFonts w:ascii="宋体" w:cs="宋体"/>
          <w:spacing w:val="-10"/>
          <w:sz w:val="24"/>
        </w:rPr>
      </w:pPr>
    </w:p>
    <w:p w14:paraId="46A69C7A">
      <w:pPr>
        <w:spacing w:line="520" w:lineRule="exact"/>
        <w:ind w:firstLine="480" w:firstLineChars="200"/>
        <w:rPr>
          <w:rFonts w:ascii="宋体" w:cs="宋体"/>
          <w:color w:val="00B050"/>
          <w:spacing w:val="-10"/>
          <w:sz w:val="24"/>
        </w:rPr>
      </w:pPr>
      <w:r>
        <w:rPr>
          <w:rFonts w:hint="eastAsia" w:ascii="宋体" w:hAnsi="宋体" w:cs="宋体"/>
          <w:sz w:val="24"/>
        </w:rPr>
        <w:t>根据惠州市公共资源交易中心惠阳分中心《产权交易成交通知书》</w:t>
      </w:r>
      <w:r>
        <w:rPr>
          <w:rFonts w:ascii="宋体" w:hAnsi="宋体" w:cs="宋体"/>
          <w:sz w:val="24"/>
          <w:u w:val="single"/>
        </w:rPr>
        <w:t xml:space="preserve">          </w:t>
      </w:r>
      <w:r>
        <w:rPr>
          <w:rFonts w:hint="eastAsia" w:ascii="宋体" w:hAnsi="宋体" w:cs="宋体"/>
          <w:sz w:val="24"/>
        </w:rPr>
        <w:t>，</w:t>
      </w:r>
      <w:r>
        <w:rPr>
          <w:rFonts w:hint="eastAsia" w:ascii="宋体" w:hAnsi="宋体" w:cs="宋体"/>
          <w:spacing w:val="-10"/>
          <w:sz w:val="24"/>
        </w:rPr>
        <w:t>按照《中华人民共和国</w:t>
      </w:r>
      <w:r>
        <w:rPr>
          <w:rFonts w:hint="eastAsia" w:ascii="宋体" w:hAnsi="宋体" w:cs="宋体"/>
          <w:spacing w:val="-10"/>
          <w:sz w:val="24"/>
          <w:lang w:val="en-US" w:eastAsia="zh-CN"/>
        </w:rPr>
        <w:t>民法典</w:t>
      </w:r>
      <w:r>
        <w:rPr>
          <w:rFonts w:hint="eastAsia" w:ascii="宋体" w:hAnsi="宋体" w:cs="宋体"/>
          <w:spacing w:val="-10"/>
          <w:sz w:val="24"/>
        </w:rPr>
        <w:t>》及相关法律、法规的规定，甲、乙双方本着平等互利的原则，经协商一致，就物业租赁事宜签订本合同。</w:t>
      </w:r>
    </w:p>
    <w:p w14:paraId="2CBD7BC4">
      <w:pPr>
        <w:spacing w:line="520" w:lineRule="exact"/>
        <w:rPr>
          <w:rFonts w:ascii="宋体" w:cs="宋体"/>
          <w:b/>
          <w:spacing w:val="-10"/>
          <w:sz w:val="24"/>
        </w:rPr>
      </w:pPr>
      <w:r>
        <w:rPr>
          <w:rFonts w:hint="eastAsia" w:ascii="宋体" w:hAnsi="宋体" w:cs="宋体"/>
          <w:b/>
          <w:spacing w:val="-10"/>
          <w:sz w:val="24"/>
        </w:rPr>
        <w:t>第一条</w:t>
      </w:r>
      <w:r>
        <w:rPr>
          <w:rFonts w:ascii="宋体" w:hAnsi="宋体" w:cs="宋体"/>
          <w:b/>
          <w:spacing w:val="-10"/>
          <w:sz w:val="24"/>
        </w:rPr>
        <w:t xml:space="preserve">  </w:t>
      </w:r>
      <w:r>
        <w:rPr>
          <w:rFonts w:hint="eastAsia" w:ascii="宋体" w:hAnsi="宋体" w:cs="宋体"/>
          <w:b/>
          <w:spacing w:val="-10"/>
          <w:sz w:val="24"/>
        </w:rPr>
        <w:t>租赁标的基本情况：</w:t>
      </w:r>
    </w:p>
    <w:p w14:paraId="340F4B9D">
      <w:pPr>
        <w:spacing w:line="520" w:lineRule="exact"/>
        <w:ind w:firstLine="241" w:firstLineChars="100"/>
        <w:rPr>
          <w:rFonts w:ascii="宋体" w:cs="宋体"/>
          <w:sz w:val="24"/>
          <w:u w:val="single"/>
        </w:rPr>
      </w:pPr>
      <w:r>
        <w:rPr>
          <w:rFonts w:ascii="宋体" w:hAnsi="宋体" w:cs="宋体"/>
          <w:b/>
          <w:sz w:val="24"/>
        </w:rPr>
        <w:t>1.</w:t>
      </w:r>
      <w:r>
        <w:rPr>
          <w:rFonts w:hint="eastAsia" w:ascii="宋体" w:hAnsi="宋体" w:cs="宋体"/>
          <w:b/>
          <w:spacing w:val="-10"/>
          <w:sz w:val="24"/>
        </w:rPr>
        <w:t>租赁标的</w:t>
      </w:r>
      <w:r>
        <w:rPr>
          <w:rFonts w:hint="eastAsia" w:ascii="宋体" w:hAnsi="宋体" w:cs="宋体"/>
          <w:b/>
          <w:sz w:val="24"/>
        </w:rPr>
        <w:t>位置：</w:t>
      </w:r>
      <w:r>
        <w:rPr>
          <w:rFonts w:hint="eastAsia" w:ascii="宋体" w:hAnsi="宋体" w:cs="宋体"/>
          <w:sz w:val="24"/>
          <w:u w:val="single"/>
          <w:lang w:val="en-US" w:eastAsia="zh-CN"/>
        </w:rPr>
        <w:t>惠州市惠阳区秋长人民二路49号楼房</w:t>
      </w:r>
      <w:r>
        <w:rPr>
          <w:rFonts w:ascii="宋体" w:hAnsi="宋体" w:cs="宋体"/>
          <w:sz w:val="24"/>
        </w:rPr>
        <w:t xml:space="preserve"> </w:t>
      </w:r>
      <w:r>
        <w:rPr>
          <w:rFonts w:hint="eastAsia" w:ascii="宋体" w:hAnsi="宋体" w:cs="宋体"/>
          <w:sz w:val="24"/>
        </w:rPr>
        <w:t>；</w:t>
      </w:r>
    </w:p>
    <w:p w14:paraId="40838DEF">
      <w:pPr>
        <w:spacing w:line="520" w:lineRule="exact"/>
        <w:ind w:firstLine="118" w:firstLineChars="49"/>
        <w:rPr>
          <w:rFonts w:ascii="宋体" w:cs="宋体"/>
          <w:sz w:val="24"/>
        </w:rPr>
      </w:pPr>
      <w:r>
        <w:rPr>
          <w:rFonts w:ascii="宋体" w:hAnsi="宋体" w:cs="宋体"/>
          <w:b/>
          <w:sz w:val="24"/>
        </w:rPr>
        <w:t xml:space="preserve"> 2.</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sz w:val="24"/>
          <w:u w:val="single"/>
          <w:lang w:val="en-US" w:eastAsia="zh-CN"/>
        </w:rPr>
        <w:t>70</w:t>
      </w:r>
      <w:r>
        <w:rPr>
          <w:rFonts w:hint="eastAsia" w:ascii="宋体" w:hAnsi="宋体" w:cs="宋体"/>
          <w:sz w:val="24"/>
          <w:u w:val="single"/>
        </w:rPr>
        <w:t>平方米</w:t>
      </w:r>
      <w:r>
        <w:rPr>
          <w:rFonts w:ascii="宋体" w:hAnsi="宋体" w:cs="宋体"/>
          <w:sz w:val="24"/>
          <w:u w:val="single"/>
        </w:rPr>
        <w:t xml:space="preserve"> </w:t>
      </w:r>
      <w:r>
        <w:rPr>
          <w:rFonts w:hint="eastAsia" w:ascii="宋体" w:hAnsi="宋体" w:cs="宋体"/>
          <w:sz w:val="24"/>
        </w:rPr>
        <w:t>（如该面积与实际面积有出入，以实际面积为准）；</w:t>
      </w:r>
    </w:p>
    <w:p w14:paraId="35B76645">
      <w:pPr>
        <w:spacing w:line="520" w:lineRule="exact"/>
        <w:ind w:firstLine="241" w:firstLineChars="100"/>
        <w:rPr>
          <w:rFonts w:ascii="宋体" w:cs="宋体"/>
          <w:sz w:val="24"/>
        </w:rPr>
      </w:pPr>
      <w:r>
        <w:rPr>
          <w:rFonts w:ascii="宋体" w:hAnsi="宋体" w:cs="宋体"/>
          <w:b/>
          <w:sz w:val="24"/>
        </w:rPr>
        <w:t>3.</w:t>
      </w:r>
      <w:r>
        <w:rPr>
          <w:rFonts w:hint="eastAsia" w:ascii="宋体" w:hAnsi="宋体" w:cs="宋体"/>
          <w:b/>
          <w:spacing w:val="-10"/>
          <w:sz w:val="24"/>
        </w:rPr>
        <w:t>租赁标的</w:t>
      </w:r>
      <w:r>
        <w:rPr>
          <w:rFonts w:hint="eastAsia" w:ascii="宋体" w:hAnsi="宋体" w:cs="宋体"/>
          <w:b/>
          <w:sz w:val="24"/>
        </w:rPr>
        <w:t>用途：</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（不得从事酒吧、饭店或存储、生产、加工、排放、出售等易燃、易爆、有毒、有害、有污染、有放射性的危险品及相关法律、法规明确禁止的生产经营活动）。</w:t>
      </w:r>
      <w:r>
        <w:rPr>
          <w:rFonts w:ascii="宋体" w:hAnsi="宋体" w:cs="宋体"/>
          <w:b/>
          <w:sz w:val="24"/>
        </w:rPr>
        <w:t xml:space="preserve">             </w:t>
      </w:r>
      <w:r>
        <w:rPr>
          <w:rFonts w:ascii="宋体" w:hAnsi="宋体" w:cs="宋体"/>
          <w:sz w:val="24"/>
        </w:rPr>
        <w:t xml:space="preserve">                                     </w:t>
      </w:r>
    </w:p>
    <w:p w14:paraId="024D5A55">
      <w:pPr>
        <w:spacing w:line="520" w:lineRule="exact"/>
        <w:ind w:left="1326" w:hanging="1326" w:hangingChars="600"/>
        <w:rPr>
          <w:rFonts w:ascii="宋体" w:cs="宋体"/>
          <w:b/>
          <w:sz w:val="24"/>
        </w:rPr>
      </w:pPr>
      <w:r>
        <w:rPr>
          <w:rFonts w:hint="eastAsia" w:ascii="宋体" w:hAnsi="宋体" w:cs="宋体"/>
          <w:b/>
          <w:spacing w:val="-10"/>
          <w:sz w:val="24"/>
        </w:rPr>
        <w:t>第二条</w:t>
      </w:r>
      <w:r>
        <w:rPr>
          <w:rFonts w:ascii="宋体" w:hAnsi="宋体" w:cs="宋体"/>
          <w:b/>
          <w:spacing w:val="-10"/>
          <w:sz w:val="24"/>
        </w:rPr>
        <w:t xml:space="preserve">  </w:t>
      </w:r>
      <w:r>
        <w:rPr>
          <w:rFonts w:hint="eastAsia" w:ascii="宋体" w:hAnsi="宋体" w:cs="宋体"/>
          <w:b/>
          <w:spacing w:val="-10"/>
          <w:sz w:val="24"/>
        </w:rPr>
        <w:t>租赁</w:t>
      </w:r>
      <w:r>
        <w:rPr>
          <w:rFonts w:hint="eastAsia" w:ascii="宋体" w:hAnsi="宋体" w:cs="宋体"/>
          <w:b/>
          <w:sz w:val="24"/>
        </w:rPr>
        <w:t>期限</w:t>
      </w:r>
    </w:p>
    <w:p w14:paraId="55FCD788">
      <w:pPr>
        <w:spacing w:line="520" w:lineRule="exact"/>
        <w:ind w:left="1439" w:leftChars="228" w:hanging="960" w:hangingChars="400"/>
        <w:rPr>
          <w:rFonts w:ascii="宋体" w:cs="宋体"/>
          <w:sz w:val="24"/>
        </w:rPr>
      </w:pPr>
      <w:r>
        <w:rPr>
          <w:rFonts w:hint="eastAsia" w:ascii="宋体" w:hAnsi="宋体" w:cs="宋体"/>
          <w:sz w:val="24"/>
        </w:rPr>
        <w:t>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w:t>
      </w:r>
    </w:p>
    <w:p w14:paraId="162066D1">
      <w:pPr>
        <w:tabs>
          <w:tab w:val="left" w:pos="1260"/>
        </w:tabs>
        <w:spacing w:line="520" w:lineRule="exact"/>
        <w:rPr>
          <w:rFonts w:ascii="宋体" w:cs="宋体"/>
          <w:b/>
          <w:spacing w:val="-10"/>
          <w:sz w:val="24"/>
        </w:rPr>
      </w:pPr>
      <w:r>
        <w:rPr>
          <w:rFonts w:hint="eastAsia" w:ascii="宋体" w:hAnsi="宋体" w:cs="宋体"/>
          <w:b/>
          <w:spacing w:val="-10"/>
          <w:sz w:val="24"/>
        </w:rPr>
        <w:t>第三条</w:t>
      </w:r>
      <w:r>
        <w:rPr>
          <w:rFonts w:ascii="宋体" w:hAnsi="宋体" w:cs="宋体"/>
          <w:b/>
          <w:spacing w:val="-10"/>
          <w:sz w:val="24"/>
        </w:rPr>
        <w:t xml:space="preserve"> </w:t>
      </w:r>
      <w:r>
        <w:rPr>
          <w:rFonts w:hint="eastAsia" w:ascii="宋体" w:hAnsi="宋体" w:cs="宋体"/>
          <w:b/>
          <w:spacing w:val="-10"/>
          <w:sz w:val="24"/>
        </w:rPr>
        <w:t>租赁标的现状、交付：</w:t>
      </w:r>
    </w:p>
    <w:p w14:paraId="317B268F">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租赁标的现状：租赁标的以现状出租，如租赁标的未安装水、电的，由竞得人负责租赁标的水、电安装等工程并自行承担其工程费用，甲方予以协助。</w:t>
      </w:r>
    </w:p>
    <w:p w14:paraId="66AC279E">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租赁标的交付：</w:t>
      </w:r>
      <w:r>
        <w:rPr>
          <w:rFonts w:hint="eastAsia" w:ascii="宋体" w:hAnsi="宋体" w:cs="宋体"/>
          <w:sz w:val="24"/>
        </w:rPr>
        <w:t>甲、乙双方签订</w:t>
      </w:r>
      <w:r>
        <w:rPr>
          <w:rFonts w:hint="eastAsia" w:ascii="宋体" w:hAnsi="宋体" w:cs="宋体"/>
          <w:kern w:val="0"/>
          <w:sz w:val="24"/>
        </w:rPr>
        <w:t>《物业租赁现场移交确认书》视为租赁标的交付的完成。</w:t>
      </w:r>
    </w:p>
    <w:p w14:paraId="16482CE2">
      <w:pPr>
        <w:spacing w:line="520" w:lineRule="exact"/>
        <w:rPr>
          <w:rFonts w:ascii="宋体" w:cs="宋体"/>
          <w:b/>
          <w:spacing w:val="-10"/>
          <w:sz w:val="24"/>
        </w:rPr>
      </w:pPr>
      <w:r>
        <w:rPr>
          <w:rFonts w:hint="eastAsia" w:ascii="宋体" w:hAnsi="宋体" w:cs="宋体"/>
          <w:b/>
          <w:spacing w:val="-10"/>
          <w:sz w:val="24"/>
        </w:rPr>
        <w:t>第四条</w:t>
      </w:r>
      <w:r>
        <w:rPr>
          <w:rFonts w:ascii="宋体" w:hAnsi="宋体" w:cs="宋体"/>
          <w:b/>
          <w:spacing w:val="-10"/>
          <w:sz w:val="24"/>
        </w:rPr>
        <w:t xml:space="preserve">  </w:t>
      </w:r>
      <w:r>
        <w:rPr>
          <w:rFonts w:hint="eastAsia" w:ascii="宋体" w:hAnsi="宋体" w:cs="宋体"/>
          <w:b/>
          <w:spacing w:val="-10"/>
          <w:sz w:val="24"/>
        </w:rPr>
        <w:t>装饰装修</w:t>
      </w:r>
    </w:p>
    <w:p w14:paraId="0454C9D6">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w:t>
      </w:r>
      <w:r>
        <w:rPr>
          <w:rFonts w:ascii="宋体" w:hAnsi="宋体" w:cs="宋体"/>
          <w:spacing w:val="-10"/>
          <w:sz w:val="24"/>
        </w:rPr>
        <w:t>(</w:t>
      </w:r>
      <w:r>
        <w:rPr>
          <w:rFonts w:hint="eastAsia" w:ascii="宋体" w:hAnsi="宋体" w:cs="宋体"/>
          <w:spacing w:val="-10"/>
          <w:sz w:val="24"/>
        </w:rPr>
        <w:t>包括供电、供水、排水、天花地板、隔墙</w:t>
      </w:r>
      <w:r>
        <w:rPr>
          <w:rFonts w:ascii="宋体" w:hAnsi="宋体" w:cs="宋体"/>
          <w:spacing w:val="-10"/>
          <w:sz w:val="24"/>
        </w:rPr>
        <w:t>)</w:t>
      </w:r>
      <w:r>
        <w:rPr>
          <w:rFonts w:hint="eastAsia" w:ascii="宋体" w:hAnsi="宋体" w:cs="宋体"/>
          <w:spacing w:val="-10"/>
          <w:sz w:val="24"/>
        </w:rPr>
        <w:t>、平面布置方案</w:t>
      </w:r>
      <w:r>
        <w:rPr>
          <w:rFonts w:ascii="宋体" w:hAnsi="宋体" w:cs="宋体"/>
          <w:spacing w:val="-10"/>
          <w:sz w:val="24"/>
        </w:rPr>
        <w:t>(</w:t>
      </w:r>
      <w:r>
        <w:rPr>
          <w:rFonts w:hint="eastAsia" w:ascii="宋体" w:hAnsi="宋体" w:cs="宋体"/>
          <w:spacing w:val="-10"/>
          <w:sz w:val="24"/>
          <w:u w:val="single"/>
        </w:rPr>
        <w:t>包括：主通道布置，厂房基本区域，办公室等</w:t>
      </w:r>
      <w:r>
        <w:rPr>
          <w:rFonts w:ascii="宋体" w:hAnsi="宋体" w:cs="宋体"/>
          <w:spacing w:val="-10"/>
          <w:sz w:val="24"/>
        </w:rPr>
        <w:t>)</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14:paraId="49BF8DB8">
      <w:pPr>
        <w:spacing w:line="520" w:lineRule="exact"/>
        <w:ind w:firstLine="440" w:firstLineChars="200"/>
        <w:rPr>
          <w:rFonts w:ascii="宋体" w:cs="宋体"/>
          <w:spacing w:val="-10"/>
          <w:sz w:val="24"/>
        </w:rPr>
      </w:pPr>
      <w:r>
        <w:rPr>
          <w:rFonts w:hint="eastAsia" w:ascii="宋体" w:hAnsi="宋体" w:cs="宋体"/>
          <w:spacing w:val="-10"/>
          <w:sz w:val="24"/>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76A1B88D">
      <w:pPr>
        <w:spacing w:line="520" w:lineRule="exact"/>
        <w:rPr>
          <w:rFonts w:ascii="宋体" w:cs="宋体"/>
          <w:b/>
          <w:sz w:val="24"/>
        </w:rPr>
      </w:pPr>
      <w:r>
        <w:rPr>
          <w:rFonts w:hint="eastAsia" w:ascii="宋体" w:hAnsi="宋体" w:cs="宋体"/>
          <w:b/>
          <w:spacing w:val="-10"/>
          <w:sz w:val="24"/>
        </w:rPr>
        <w:t>第五条</w:t>
      </w:r>
      <w:r>
        <w:rPr>
          <w:rFonts w:ascii="宋体" w:hAnsi="宋体" w:cs="宋体"/>
          <w:b/>
          <w:spacing w:val="-10"/>
          <w:sz w:val="24"/>
        </w:rPr>
        <w:t xml:space="preserve"> </w:t>
      </w:r>
      <w:r>
        <w:rPr>
          <w:rFonts w:hint="eastAsia" w:ascii="宋体" w:hAnsi="宋体" w:cs="宋体"/>
          <w:b/>
          <w:sz w:val="24"/>
        </w:rPr>
        <w:t>租金、履约保证金及支付方式：</w:t>
      </w:r>
    </w:p>
    <w:p w14:paraId="4277EC00">
      <w:pPr>
        <w:spacing w:line="520" w:lineRule="exact"/>
        <w:ind w:firstLine="480" w:firstLineChars="200"/>
        <w:rPr>
          <w:rFonts w:ascii="宋体" w:cs="宋体"/>
          <w:sz w:val="24"/>
        </w:rPr>
      </w:pPr>
      <w:r>
        <w:rPr>
          <w:rFonts w:ascii="宋体" w:hAnsi="宋体" w:cs="宋体"/>
          <w:sz w:val="24"/>
        </w:rPr>
        <w:t>1.</w:t>
      </w:r>
      <w:bookmarkStart w:id="0" w:name="_GoBack"/>
      <w:bookmarkEnd w:id="0"/>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日止为乙方的</w:t>
      </w:r>
      <w:r>
        <w:rPr>
          <w:rFonts w:hint="eastAsia" w:ascii="宋体" w:hAnsi="宋体" w:cs="宋体"/>
          <w:sz w:val="24"/>
          <w:lang w:val="en-US" w:eastAsia="zh-CN"/>
        </w:rPr>
        <w:t>装</w:t>
      </w:r>
      <w:r>
        <w:rPr>
          <w:rFonts w:hint="eastAsia" w:ascii="宋体" w:hAnsi="宋体" w:cs="宋体"/>
          <w:sz w:val="24"/>
        </w:rPr>
        <w:t>修期，</w:t>
      </w:r>
      <w:r>
        <w:rPr>
          <w:rFonts w:hint="eastAsia" w:ascii="宋体" w:hAnsi="宋体" w:cs="宋体"/>
          <w:sz w:val="24"/>
          <w:lang w:val="en-US" w:eastAsia="zh-CN"/>
        </w:rPr>
        <w:t>装</w:t>
      </w:r>
      <w:r>
        <w:rPr>
          <w:rFonts w:hint="eastAsia" w:ascii="宋体" w:hAnsi="宋体" w:cs="宋体"/>
          <w:sz w:val="24"/>
        </w:rPr>
        <w:t>修期内免收租金，</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日起正式计租；</w:t>
      </w:r>
    </w:p>
    <w:p w14:paraId="1B81615C">
      <w:pPr>
        <w:spacing w:line="520" w:lineRule="exact"/>
        <w:ind w:firstLine="600"/>
        <w:rPr>
          <w:rFonts w:asci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w:t>
      </w:r>
    </w:p>
    <w:p w14:paraId="23E9FA9E">
      <w:pPr>
        <w:spacing w:line="520" w:lineRule="exact"/>
        <w:rPr>
          <w:rFonts w:ascii="宋体" w:cs="宋体"/>
          <w:sz w:val="24"/>
        </w:rPr>
      </w:pPr>
      <w:r>
        <w:rPr>
          <w:rFonts w:ascii="宋体" w:hAnsi="宋体" w:cs="宋体"/>
          <w:sz w:val="24"/>
        </w:rPr>
        <w:t>2.</w:t>
      </w:r>
      <w:r>
        <w:rPr>
          <w:rFonts w:hint="eastAsia" w:ascii="宋体" w:hAnsi="宋体" w:cs="宋体"/>
          <w:sz w:val="24"/>
        </w:rPr>
        <w:t>乙方签订本租赁合同时，应向甲方缴纳相当于三个月租金的履约保证金共计</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租赁期内乙方未履行本合同所约定的义务的，甲方有权解除合同，收回租赁标的、没收乙方所交履约保证金；乙方没有违约且合同期满、乙方缴清所有应付款项的，履约保证金不计息全额退还。届时，乙方必须凭履约保证金收据原件办理退回履约保证金手续，如保证金收据丢失的，需在惠州日报登报后补办。</w:t>
      </w:r>
    </w:p>
    <w:p w14:paraId="2209C547">
      <w:pPr>
        <w:spacing w:line="520" w:lineRule="exact"/>
        <w:ind w:firstLine="480"/>
        <w:rPr>
          <w:rFonts w:ascii="宋体" w:cs="宋体"/>
          <w:sz w:val="24"/>
        </w:rPr>
      </w:pPr>
      <w:r>
        <w:rPr>
          <w:rFonts w:ascii="宋体" w:hAnsi="宋体" w:cs="宋体"/>
          <w:sz w:val="24"/>
        </w:rPr>
        <w:t>3.</w:t>
      </w:r>
      <w:r>
        <w:rPr>
          <w:rFonts w:hint="eastAsia" w:ascii="宋体" w:hAnsi="宋体" w:cs="宋体"/>
          <w:sz w:val="24"/>
        </w:rPr>
        <w:t>乙方应在每月</w:t>
      </w:r>
      <w:r>
        <w:rPr>
          <w:rFonts w:ascii="宋体" w:hAnsi="宋体" w:cs="宋体"/>
          <w:sz w:val="24"/>
        </w:rPr>
        <w:t xml:space="preserve"> </w:t>
      </w:r>
      <w:r>
        <w:rPr>
          <w:rFonts w:ascii="宋体" w:hAnsi="宋体" w:cs="宋体"/>
          <w:sz w:val="24"/>
          <w:u w:val="single"/>
        </w:rPr>
        <w:t>10</w:t>
      </w:r>
      <w:r>
        <w:rPr>
          <w:rFonts w:ascii="宋体" w:hAnsi="宋体" w:cs="宋体"/>
          <w:sz w:val="24"/>
        </w:rPr>
        <w:t xml:space="preserve"> </w:t>
      </w:r>
      <w:r>
        <w:rPr>
          <w:rFonts w:hint="eastAsia" w:ascii="宋体" w:hAnsi="宋体" w:cs="宋体"/>
          <w:sz w:val="24"/>
        </w:rPr>
        <w:t>日前向甲方指定银行账户支付当月租金，在特殊情况下可根据乙方实际租用时间调整成自然月计收租金，不足月的时间按本合同约定的租金折算成日租金后按日计收补回。乙方不得以任何理由抵扣应当支付的租金或费用。甲方指定的银行帐户如下：</w:t>
      </w:r>
    </w:p>
    <w:p w14:paraId="38C50B18">
      <w:pPr>
        <w:spacing w:line="520" w:lineRule="exact"/>
        <w:ind w:firstLine="480"/>
        <w:rPr>
          <w:rFonts w:ascii="宋体" w:cs="宋体"/>
          <w:sz w:val="24"/>
        </w:rPr>
      </w:pPr>
      <w:r>
        <w:rPr>
          <w:rFonts w:hint="eastAsia" w:ascii="宋体" w:hAnsi="宋体" w:cs="宋体"/>
          <w:sz w:val="24"/>
        </w:rPr>
        <w:t>户名：</w:t>
      </w:r>
      <w:r>
        <w:rPr>
          <w:rFonts w:hint="eastAsia" w:ascii="宋体" w:hAnsi="宋体" w:cs="宋体"/>
          <w:spacing w:val="-10"/>
          <w:sz w:val="24"/>
          <w:lang w:eastAsia="zh-CN"/>
        </w:rPr>
        <w:t>惠州市惠阳区良隆物业有限公司</w:t>
      </w:r>
      <w:r>
        <w:rPr>
          <w:rFonts w:hint="eastAsia" w:ascii="宋体" w:hAnsi="宋体" w:cs="宋体"/>
          <w:sz w:val="24"/>
        </w:rPr>
        <w:t>；账号</w:t>
      </w:r>
      <w:r>
        <w:rPr>
          <w:rFonts w:ascii="宋体" w:hAnsi="宋体" w:cs="宋体"/>
          <w:sz w:val="24"/>
        </w:rPr>
        <w:t>44231501040003194</w:t>
      </w:r>
      <w:r>
        <w:rPr>
          <w:rFonts w:hint="eastAsia" w:ascii="宋体" w:hAnsi="宋体" w:cs="宋体"/>
          <w:sz w:val="24"/>
        </w:rPr>
        <w:t>；开户行：农业银行惠州惠阳秋长支行。</w:t>
      </w:r>
    </w:p>
    <w:p w14:paraId="77A962C3">
      <w:pPr>
        <w:spacing w:line="520" w:lineRule="exact"/>
        <w:ind w:firstLine="480"/>
        <w:rPr>
          <w:rFonts w:ascii="宋体" w:cs="宋体"/>
          <w:sz w:val="24"/>
        </w:rPr>
      </w:pPr>
      <w:r>
        <w:rPr>
          <w:rFonts w:hint="eastAsia" w:ascii="宋体" w:hAnsi="宋体" w:cs="宋体"/>
          <w:sz w:val="24"/>
        </w:rPr>
        <w:t>汇款后乙方凭银行收款回执到甲方办理租金缴交确认手续，确认后三个工作日内甲方开具租金发票给乙方。</w:t>
      </w:r>
    </w:p>
    <w:p w14:paraId="46417A1F">
      <w:pPr>
        <w:tabs>
          <w:tab w:val="left" w:pos="1260"/>
        </w:tabs>
        <w:spacing w:line="520" w:lineRule="exact"/>
        <w:rPr>
          <w:rFonts w:ascii="宋体" w:cs="宋体"/>
          <w:b/>
          <w:spacing w:val="-10"/>
          <w:sz w:val="24"/>
        </w:rPr>
      </w:pPr>
      <w:r>
        <w:rPr>
          <w:rFonts w:hint="eastAsia" w:ascii="宋体" w:hAnsi="宋体" w:cs="宋体"/>
          <w:b/>
          <w:spacing w:val="-10"/>
          <w:sz w:val="24"/>
        </w:rPr>
        <w:t>第六条</w:t>
      </w:r>
      <w:r>
        <w:rPr>
          <w:rFonts w:ascii="宋体" w:hAnsi="宋体" w:cs="宋体"/>
          <w:b/>
          <w:spacing w:val="-10"/>
          <w:sz w:val="24"/>
        </w:rPr>
        <w:t xml:space="preserve">  </w:t>
      </w:r>
      <w:r>
        <w:rPr>
          <w:rFonts w:hint="eastAsia" w:ascii="宋体" w:hAnsi="宋体" w:cs="宋体"/>
          <w:b/>
          <w:spacing w:val="-10"/>
          <w:sz w:val="24"/>
        </w:rPr>
        <w:t>双方权利义务</w:t>
      </w:r>
    </w:p>
    <w:p w14:paraId="16ECEB82">
      <w:pPr>
        <w:tabs>
          <w:tab w:val="left" w:pos="1260"/>
        </w:tabs>
        <w:spacing w:line="520" w:lineRule="exact"/>
        <w:ind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乙方应根据自身经营需要或国家规定自行依法办理相关手续，并</w:t>
      </w:r>
      <w:r>
        <w:rPr>
          <w:rFonts w:hint="eastAsia" w:ascii="宋体" w:hAnsi="宋体" w:cs="宋体"/>
          <w:sz w:val="24"/>
        </w:rPr>
        <w:t>按时缴纳相关费用。</w:t>
      </w:r>
      <w:r>
        <w:rPr>
          <w:rFonts w:hint="eastAsia" w:ascii="宋体" w:hAnsi="宋体" w:cs="宋体"/>
          <w:spacing w:val="-10"/>
          <w:sz w:val="24"/>
        </w:rPr>
        <w:t>否则所</w:t>
      </w:r>
      <w:r>
        <w:rPr>
          <w:rFonts w:hint="eastAsia" w:ascii="宋体" w:hAnsi="宋体" w:cs="宋体"/>
          <w:sz w:val="24"/>
        </w:rPr>
        <w:t>引起的一切后果由乙方承担</w:t>
      </w:r>
      <w:r>
        <w:rPr>
          <w:rFonts w:hint="eastAsia" w:ascii="宋体" w:hAnsi="宋体" w:cs="宋体"/>
          <w:spacing w:val="-10"/>
          <w:sz w:val="24"/>
        </w:rPr>
        <w:t>。</w:t>
      </w:r>
    </w:p>
    <w:p w14:paraId="36B55237">
      <w:pPr>
        <w:tabs>
          <w:tab w:val="left" w:pos="1260"/>
        </w:tabs>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14:paraId="2D675F0F">
      <w:pPr>
        <w:tabs>
          <w:tab w:val="left" w:pos="1260"/>
        </w:tabs>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乙方应按时足额交付租金，否则每逾期</w:t>
      </w:r>
      <w:r>
        <w:rPr>
          <w:rFonts w:ascii="宋体" w:hAnsi="宋体" w:cs="宋体"/>
          <w:sz w:val="24"/>
        </w:rPr>
        <w:t>1</w:t>
      </w:r>
      <w:r>
        <w:rPr>
          <w:rFonts w:hint="eastAsia" w:ascii="宋体" w:hAnsi="宋体" w:cs="宋体"/>
          <w:sz w:val="24"/>
        </w:rPr>
        <w:t>日，乙方应按照未付租金日</w:t>
      </w:r>
      <w:r>
        <w:rPr>
          <w:rFonts w:hint="eastAsia" w:ascii="宋体" w:hAnsi="宋体" w:cs="宋体"/>
          <w:b/>
          <w:bCs/>
          <w:sz w:val="24"/>
          <w:u w:val="single"/>
        </w:rPr>
        <w:t>千分之三</w:t>
      </w:r>
      <w:r>
        <w:rPr>
          <w:rFonts w:hint="eastAsia" w:ascii="宋体" w:hAnsi="宋体" w:cs="宋体"/>
          <w:sz w:val="24"/>
        </w:rPr>
        <w:t>的标准向甲方支付违约金；逾期超过</w:t>
      </w:r>
      <w:r>
        <w:rPr>
          <w:rFonts w:ascii="宋体" w:hAnsi="宋体" w:cs="宋体"/>
          <w:sz w:val="24"/>
        </w:rPr>
        <w:t>30</w:t>
      </w:r>
      <w:r>
        <w:rPr>
          <w:rFonts w:hint="eastAsia" w:ascii="宋体" w:hAnsi="宋体" w:cs="宋体"/>
          <w:sz w:val="24"/>
        </w:rPr>
        <w:t>日的，甲方有权解除合同，收回租赁标的另行处置，并没收履约保证金；如给甲方造成其他损失的，全部由乙方承担。</w:t>
      </w:r>
    </w:p>
    <w:p w14:paraId="35DD77D6">
      <w:pPr>
        <w:spacing w:line="520" w:lineRule="exact"/>
        <w:ind w:firstLine="480" w:firstLineChars="200"/>
        <w:rPr>
          <w:rFonts w:ascii="宋体" w:cs="宋体"/>
          <w:spacing w:val="-10"/>
          <w:sz w:val="24"/>
        </w:rPr>
      </w:pPr>
      <w:r>
        <w:rPr>
          <w:rFonts w:ascii="宋体" w:hAnsi="宋体" w:cs="宋体"/>
          <w:sz w:val="24"/>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14:paraId="527BA6FD">
      <w:pPr>
        <w:spacing w:line="520" w:lineRule="exact"/>
        <w:ind w:firstLine="480" w:firstLineChars="200"/>
        <w:rPr>
          <w:rFonts w:ascii="宋体" w:cs="宋体"/>
          <w:sz w:val="24"/>
        </w:rPr>
      </w:pPr>
      <w:r>
        <w:rPr>
          <w:rFonts w:ascii="宋体" w:hAnsi="宋体" w:cs="宋体"/>
          <w:sz w:val="24"/>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转借、转包、转租（包括但不限于整体转租、部分转租、以承包合作等形式变相转租）。</w:t>
      </w:r>
    </w:p>
    <w:p w14:paraId="316253D0">
      <w:pPr>
        <w:tabs>
          <w:tab w:val="left" w:pos="1260"/>
        </w:tabs>
        <w:spacing w:line="520" w:lineRule="exact"/>
        <w:ind w:firstLine="440" w:firstLineChars="200"/>
        <w:rPr>
          <w:rFonts w:ascii="宋体" w:cs="宋体"/>
          <w:spacing w:val="-10"/>
          <w:sz w:val="24"/>
        </w:rPr>
      </w:pPr>
      <w:r>
        <w:rPr>
          <w:rFonts w:ascii="宋体" w:hAnsi="宋体" w:cs="宋体"/>
          <w:spacing w:val="-10"/>
          <w:sz w:val="24"/>
        </w:rPr>
        <w:t>6.</w:t>
      </w:r>
      <w:r>
        <w:rPr>
          <w:rFonts w:hint="eastAsia" w:ascii="宋体" w:hAnsi="宋体" w:cs="宋体"/>
          <w:spacing w:val="-10"/>
          <w:sz w:val="24"/>
        </w:rPr>
        <w:t>乙方负责租赁标的水、电安装等工程并自行承担其工程费用，同时负责租用期间的水、电及物业管理费用。如租赁标的现有供水、供电量满足不了乙方需求时，由乙方负责增容，</w:t>
      </w:r>
      <w:r>
        <w:rPr>
          <w:rFonts w:hint="eastAsia" w:ascii="宋体" w:hAnsi="宋体" w:cs="宋体"/>
          <w:sz w:val="24"/>
        </w:rPr>
        <w:t>由乙方负责办理相关手续并承担所有费用。</w:t>
      </w:r>
      <w:r>
        <w:rPr>
          <w:rFonts w:hint="eastAsia" w:ascii="宋体" w:hAnsi="宋体" w:cs="宋体"/>
          <w:spacing w:val="-10"/>
          <w:sz w:val="24"/>
        </w:rPr>
        <w:t>租赁期内，因房产产生的厂房租赁税费由甲方承担，乙方自身经营产生的所有税费由乙方承担。</w:t>
      </w:r>
    </w:p>
    <w:p w14:paraId="7FF80403">
      <w:pPr>
        <w:tabs>
          <w:tab w:val="left" w:pos="1260"/>
        </w:tabs>
        <w:spacing w:line="520" w:lineRule="exact"/>
        <w:ind w:firstLine="440" w:firstLineChars="200"/>
        <w:rPr>
          <w:rFonts w:ascii="宋体" w:cs="宋体"/>
          <w:spacing w:val="-10"/>
          <w:sz w:val="24"/>
        </w:rPr>
      </w:pPr>
      <w:r>
        <w:rPr>
          <w:rFonts w:ascii="宋体" w:hAnsi="宋体" w:cs="宋体"/>
          <w:spacing w:val="-10"/>
          <w:sz w:val="24"/>
        </w:rPr>
        <w:t>7.</w:t>
      </w:r>
      <w:r>
        <w:rPr>
          <w:rFonts w:hint="eastAsia" w:ascii="宋体" w:hAnsi="宋体" w:cs="宋体"/>
          <w:spacing w:val="-10"/>
          <w:sz w:val="24"/>
        </w:rPr>
        <w:t>未经甲方允许，乙方不得在租赁标的加建、搭建构筑物，不得在租标的的空地上兴建或搭建构筑物，否则，视为违约，应承担违约责任。</w:t>
      </w:r>
    </w:p>
    <w:p w14:paraId="5FC651CF">
      <w:pPr>
        <w:tabs>
          <w:tab w:val="left" w:pos="1260"/>
        </w:tabs>
        <w:spacing w:line="520" w:lineRule="exact"/>
        <w:ind w:firstLine="440" w:firstLineChars="200"/>
        <w:rPr>
          <w:rFonts w:ascii="宋体" w:cs="宋体"/>
          <w:sz w:val="24"/>
        </w:rPr>
      </w:pPr>
      <w:r>
        <w:rPr>
          <w:rFonts w:ascii="宋体" w:hAnsi="宋体" w:cs="宋体"/>
          <w:spacing w:val="-10"/>
          <w:sz w:val="24"/>
        </w:rPr>
        <w:t>8.</w:t>
      </w:r>
      <w:r>
        <w:rPr>
          <w:rFonts w:hint="eastAsia" w:ascii="宋体" w:hAnsi="宋体" w:cs="宋体"/>
          <w:spacing w:val="-10"/>
          <w:sz w:val="24"/>
        </w:rPr>
        <w:t>租赁期间，乙方自主合法经营，甲方不得干预。</w:t>
      </w:r>
    </w:p>
    <w:p w14:paraId="5BFADB4F">
      <w:pPr>
        <w:spacing w:line="520" w:lineRule="exact"/>
        <w:ind w:firstLine="480" w:firstLineChars="200"/>
        <w:rPr>
          <w:rFonts w:ascii="宋体" w:cs="宋体"/>
          <w:sz w:val="24"/>
        </w:rPr>
      </w:pPr>
      <w:r>
        <w:rPr>
          <w:rFonts w:ascii="宋体" w:hAnsi="宋体" w:cs="宋体"/>
          <w:sz w:val="24"/>
        </w:rPr>
        <w:t>9.</w:t>
      </w:r>
      <w:r>
        <w:rPr>
          <w:rFonts w:hint="eastAsia" w:ascii="宋体" w:hAnsi="宋体" w:cs="宋体"/>
          <w:sz w:val="24"/>
        </w:rPr>
        <w:t>租赁期间，甲方转让该出租标的时须在三个月前书面通知乙方；在同等条件下，乙方有优先购买权。</w:t>
      </w:r>
    </w:p>
    <w:p w14:paraId="5A928226">
      <w:pPr>
        <w:spacing w:line="520" w:lineRule="exact"/>
        <w:ind w:firstLine="480" w:firstLineChars="200"/>
        <w:rPr>
          <w:rFonts w:ascii="宋体" w:cs="宋体"/>
          <w:spacing w:val="-10"/>
          <w:sz w:val="24"/>
        </w:rPr>
      </w:pPr>
      <w:r>
        <w:rPr>
          <w:rFonts w:ascii="宋体" w:hAnsi="宋体" w:cs="宋体"/>
          <w:sz w:val="24"/>
        </w:rPr>
        <w:t>10.</w:t>
      </w:r>
      <w:r>
        <w:rPr>
          <w:rFonts w:ascii="宋体" w:hAnsi="宋体" w:cs="宋体"/>
          <w:spacing w:val="-10"/>
          <w:sz w:val="24"/>
        </w:rPr>
        <w:t xml:space="preserve"> </w:t>
      </w:r>
      <w:r>
        <w:rPr>
          <w:rFonts w:hint="eastAsia" w:ascii="宋体" w:hAnsi="宋体" w:cs="宋体"/>
          <w:spacing w:val="-10"/>
          <w:sz w:val="24"/>
        </w:rPr>
        <w:t>租赁期间，乙方应保持租赁物业相关设施完好；属于房屋主体结构建筑质量问题的，由甲方负责维修并承担费用；其他非主体结构修缮等问题，如水电设施、排污排水管道及化粪池和房屋的门窗等损坏的，由乙方负责维修并承担费用。</w:t>
      </w:r>
    </w:p>
    <w:p w14:paraId="0555EAA1">
      <w:pPr>
        <w:spacing w:line="520" w:lineRule="exact"/>
        <w:ind w:firstLine="480" w:firstLineChars="200"/>
        <w:rPr>
          <w:rFonts w:ascii="宋体" w:cs="宋体"/>
          <w:sz w:val="24"/>
        </w:rPr>
      </w:pPr>
      <w:r>
        <w:rPr>
          <w:rFonts w:ascii="宋体" w:hAnsi="宋体" w:cs="宋体"/>
          <w:sz w:val="24"/>
        </w:rPr>
        <w:t>11.</w:t>
      </w:r>
      <w:r>
        <w:rPr>
          <w:rFonts w:hint="eastAsia" w:ascii="宋体" w:hAnsi="宋体" w:cs="宋体"/>
          <w:sz w:val="24"/>
        </w:rPr>
        <w:t>在经营过程中，乙方如需调整、改变租赁标的装修，先向甲方申报调整方案，经甲方同意后按期施工。</w:t>
      </w:r>
    </w:p>
    <w:p w14:paraId="7C862768">
      <w:pPr>
        <w:spacing w:line="520" w:lineRule="exact"/>
        <w:ind w:firstLine="480" w:firstLineChars="200"/>
        <w:rPr>
          <w:rFonts w:ascii="宋体" w:cs="宋体"/>
          <w:sz w:val="24"/>
        </w:rPr>
      </w:pPr>
      <w:r>
        <w:rPr>
          <w:rFonts w:ascii="宋体" w:hAnsi="宋体" w:cs="宋体"/>
          <w:sz w:val="24"/>
        </w:rPr>
        <w:t>12.</w:t>
      </w:r>
      <w:r>
        <w:rPr>
          <w:rFonts w:hint="eastAsia" w:ascii="宋体" w:hAnsi="宋体" w:cs="宋体"/>
          <w:sz w:val="24"/>
        </w:rPr>
        <w:t>合同期间，若甲方因整体或局部装修改造或其他原因要求乙方暂停营业或变更乙方租赁标的的位置时，乙方须无条件服从甲方安排和调整，调整期内乙方免交租金。</w:t>
      </w:r>
    </w:p>
    <w:p w14:paraId="733FC66C">
      <w:pPr>
        <w:spacing w:line="520" w:lineRule="exact"/>
        <w:ind w:firstLine="480" w:firstLineChars="200"/>
        <w:rPr>
          <w:rFonts w:ascii="宋体" w:cs="宋体"/>
          <w:sz w:val="24"/>
        </w:rPr>
      </w:pPr>
      <w:r>
        <w:rPr>
          <w:rFonts w:ascii="宋体" w:hAnsi="宋体" w:cs="宋体"/>
          <w:sz w:val="24"/>
        </w:rPr>
        <w:t>13.</w:t>
      </w:r>
      <w:r>
        <w:rPr>
          <w:rFonts w:hint="eastAsia" w:ascii="宋体" w:hAnsi="宋体" w:cs="宋体"/>
          <w:sz w:val="24"/>
        </w:rPr>
        <w:t>乙方不得违反城市规划和城市管理规定擅自在租赁标的门面及外墙或占道设置广告招牌等防碍通行、采光。如乙方确需对租赁标的进行广告招租，户外广告门面装修等改变商铺现状的建设活动时，乙方应取得甲方书面同意，并按法定程序办理相关手续，产生的费用及取得的收益双方另行协商。</w:t>
      </w:r>
    </w:p>
    <w:p w14:paraId="3089E3CD">
      <w:pPr>
        <w:tabs>
          <w:tab w:val="left" w:pos="1260"/>
        </w:tabs>
        <w:spacing w:line="520" w:lineRule="exact"/>
        <w:rPr>
          <w:rFonts w:ascii="宋体" w:cs="宋体"/>
          <w:b/>
          <w:spacing w:val="-10"/>
          <w:sz w:val="24"/>
        </w:rPr>
      </w:pPr>
      <w:r>
        <w:rPr>
          <w:rFonts w:hint="eastAsia" w:ascii="宋体" w:hAnsi="宋体" w:cs="宋体"/>
          <w:b/>
          <w:spacing w:val="-10"/>
          <w:sz w:val="24"/>
        </w:rPr>
        <w:t>第七条</w:t>
      </w:r>
      <w:r>
        <w:rPr>
          <w:rFonts w:ascii="宋体" w:hAnsi="宋体" w:cs="宋体"/>
          <w:b/>
          <w:spacing w:val="-10"/>
          <w:sz w:val="24"/>
        </w:rPr>
        <w:t xml:space="preserve"> </w:t>
      </w:r>
      <w:r>
        <w:rPr>
          <w:rFonts w:hint="eastAsia" w:ascii="宋体" w:hAnsi="宋体" w:cs="宋体"/>
          <w:b/>
          <w:spacing w:val="-10"/>
          <w:sz w:val="24"/>
        </w:rPr>
        <w:t>违约责任及违约责任的承担：</w:t>
      </w:r>
    </w:p>
    <w:p w14:paraId="36CEFE05">
      <w:pPr>
        <w:spacing w:line="520" w:lineRule="exact"/>
        <w:ind w:left="231" w:leftChars="110" w:firstLine="330" w:firstLineChars="150"/>
        <w:rPr>
          <w:rFonts w:ascii="宋体" w:cs="宋体"/>
          <w:sz w:val="24"/>
        </w:rPr>
      </w:pPr>
      <w:r>
        <w:rPr>
          <w:rFonts w:hint="eastAsia" w:ascii="宋体" w:hAnsi="宋体" w:cs="宋体"/>
          <w:spacing w:val="-10"/>
          <w:sz w:val="24"/>
        </w:rPr>
        <w:t>（一）租赁期间，乙方如有下列情况之一的，</w:t>
      </w:r>
      <w:r>
        <w:rPr>
          <w:rFonts w:hint="eastAsia" w:ascii="宋体" w:hAnsi="宋体" w:cs="宋体"/>
          <w:sz w:val="24"/>
        </w:rPr>
        <w:t>视为乙方违反合同约定，甲方有权解除合同、收回租赁标的、没收履约保证金；届时，乙方除向甲方支付欠付租金外，还要按照本合同约定承担相应的违约责任，并承担给甲方造成的全部损失。</w:t>
      </w:r>
      <w:r>
        <w:rPr>
          <w:rFonts w:ascii="宋体" w:hAnsi="宋体" w:cs="宋体"/>
          <w:sz w:val="24"/>
        </w:rPr>
        <w:t xml:space="preserve"> </w:t>
      </w:r>
    </w:p>
    <w:p w14:paraId="5BAE8342">
      <w:pPr>
        <w:spacing w:line="520" w:lineRule="exact"/>
        <w:ind w:firstLine="660" w:firstLineChars="300"/>
        <w:rPr>
          <w:rFonts w:ascii="宋体" w:cs="宋体"/>
          <w:spacing w:val="-10"/>
          <w:sz w:val="24"/>
        </w:rPr>
      </w:pPr>
      <w:r>
        <w:rPr>
          <w:rFonts w:ascii="宋体" w:hAnsi="宋体" w:cs="宋体"/>
          <w:spacing w:val="-10"/>
          <w:sz w:val="24"/>
        </w:rPr>
        <w:t>1.</w:t>
      </w:r>
      <w:r>
        <w:rPr>
          <w:rFonts w:hint="eastAsia" w:ascii="宋体" w:hAnsi="宋体" w:cs="宋体"/>
          <w:spacing w:val="-10"/>
          <w:sz w:val="24"/>
        </w:rPr>
        <w:t>逾期一个月未交清租金或水费、电费等的；</w:t>
      </w:r>
    </w:p>
    <w:p w14:paraId="60AC6361">
      <w:pPr>
        <w:spacing w:line="520" w:lineRule="exact"/>
        <w:ind w:firstLine="660" w:firstLineChars="300"/>
        <w:rPr>
          <w:rFonts w:ascii="宋体" w:cs="宋体"/>
          <w:spacing w:val="-10"/>
          <w:sz w:val="24"/>
        </w:rPr>
      </w:pPr>
      <w:r>
        <w:rPr>
          <w:rFonts w:ascii="宋体" w:hAnsi="宋体" w:cs="宋体"/>
          <w:spacing w:val="-10"/>
          <w:sz w:val="24"/>
        </w:rPr>
        <w:t>2.</w:t>
      </w:r>
      <w:r>
        <w:rPr>
          <w:rFonts w:hint="eastAsia" w:ascii="宋体" w:hAnsi="宋体" w:cs="宋体"/>
          <w:spacing w:val="-10"/>
          <w:sz w:val="24"/>
        </w:rPr>
        <w:t>擅自将房产转租或以其他方式提供给他人使用的；</w:t>
      </w:r>
    </w:p>
    <w:p w14:paraId="066B9578">
      <w:pPr>
        <w:spacing w:line="520" w:lineRule="exact"/>
        <w:ind w:firstLine="660" w:firstLineChars="300"/>
        <w:rPr>
          <w:rFonts w:ascii="宋体" w:cs="宋体"/>
          <w:spacing w:val="-10"/>
          <w:sz w:val="24"/>
        </w:rPr>
      </w:pPr>
      <w:r>
        <w:rPr>
          <w:rFonts w:ascii="宋体" w:hAnsi="宋体" w:cs="宋体"/>
          <w:spacing w:val="-10"/>
          <w:sz w:val="24"/>
        </w:rPr>
        <w:t>3.</w:t>
      </w:r>
      <w:r>
        <w:rPr>
          <w:rFonts w:hint="eastAsia" w:ascii="宋体" w:hAnsi="宋体" w:cs="宋体"/>
          <w:spacing w:val="-10"/>
          <w:sz w:val="24"/>
        </w:rPr>
        <w:t>改变租赁标的用途的；</w:t>
      </w:r>
    </w:p>
    <w:p w14:paraId="364C8348">
      <w:pPr>
        <w:spacing w:line="520" w:lineRule="exact"/>
        <w:ind w:firstLine="660" w:firstLineChars="300"/>
        <w:rPr>
          <w:rFonts w:ascii="宋体" w:cs="宋体"/>
          <w:spacing w:val="-10"/>
          <w:sz w:val="24"/>
        </w:rPr>
      </w:pPr>
      <w:r>
        <w:rPr>
          <w:rFonts w:ascii="宋体" w:hAnsi="宋体" w:cs="宋体"/>
          <w:spacing w:val="-10"/>
          <w:sz w:val="24"/>
        </w:rPr>
        <w:t>4.</w:t>
      </w:r>
      <w:r>
        <w:rPr>
          <w:rFonts w:hint="eastAsia" w:ascii="宋体" w:hAnsi="宋体" w:cs="宋体"/>
          <w:spacing w:val="-10"/>
          <w:sz w:val="24"/>
        </w:rPr>
        <w:t>违反本合同其他约定的，经甲方书面通知限期改正，到期仍拒不整改的。</w:t>
      </w:r>
    </w:p>
    <w:p w14:paraId="766C42B2">
      <w:pPr>
        <w:spacing w:line="520" w:lineRule="exact"/>
        <w:ind w:firstLine="660" w:firstLineChars="300"/>
        <w:rPr>
          <w:rFonts w:ascii="宋体" w:cs="宋体"/>
          <w:sz w:val="24"/>
        </w:rPr>
      </w:pPr>
      <w:r>
        <w:rPr>
          <w:rFonts w:ascii="宋体" w:hAnsi="宋体" w:cs="宋体"/>
          <w:spacing w:val="-10"/>
          <w:sz w:val="24"/>
        </w:rPr>
        <w:t>5.</w:t>
      </w:r>
      <w:r>
        <w:rPr>
          <w:rFonts w:hint="eastAsia" w:ascii="宋体" w:hAnsi="宋体" w:cs="宋体"/>
          <w:sz w:val="24"/>
        </w:rPr>
        <w:t>损坏或私自更改供电系统、消防系统等设施设备的；</w:t>
      </w:r>
    </w:p>
    <w:p w14:paraId="0489103F">
      <w:pPr>
        <w:spacing w:line="520" w:lineRule="exact"/>
        <w:ind w:firstLine="720" w:firstLineChars="300"/>
        <w:rPr>
          <w:rFonts w:ascii="宋体" w:cs="宋体"/>
          <w:sz w:val="24"/>
        </w:rPr>
      </w:pPr>
      <w:r>
        <w:rPr>
          <w:rFonts w:ascii="宋体" w:hAnsi="宋体" w:cs="宋体"/>
          <w:sz w:val="24"/>
        </w:rPr>
        <w:t>6.</w:t>
      </w:r>
      <w:r>
        <w:rPr>
          <w:rFonts w:hint="eastAsia" w:ascii="宋体" w:hAnsi="宋体" w:cs="宋体"/>
          <w:sz w:val="24"/>
        </w:rPr>
        <w:t>从事违法经营活动的；</w:t>
      </w:r>
    </w:p>
    <w:p w14:paraId="5FAD6922">
      <w:pPr>
        <w:spacing w:line="520" w:lineRule="exact"/>
        <w:ind w:firstLine="720" w:firstLineChars="300"/>
        <w:rPr>
          <w:rFonts w:ascii="宋体" w:cs="宋体"/>
          <w:sz w:val="24"/>
        </w:rPr>
      </w:pPr>
      <w:r>
        <w:rPr>
          <w:rFonts w:ascii="宋体" w:hAnsi="宋体" w:cs="宋体"/>
          <w:sz w:val="24"/>
        </w:rPr>
        <w:t>7.</w:t>
      </w:r>
      <w:r>
        <w:rPr>
          <w:rFonts w:hint="eastAsia" w:ascii="宋体" w:hAnsi="宋体" w:cs="宋体"/>
          <w:sz w:val="24"/>
        </w:rPr>
        <w:t>不服从甲方统一管理的；</w:t>
      </w:r>
    </w:p>
    <w:p w14:paraId="4C851986">
      <w:pPr>
        <w:spacing w:line="520" w:lineRule="exact"/>
        <w:ind w:firstLine="720" w:firstLineChars="300"/>
        <w:rPr>
          <w:rFonts w:ascii="宋体" w:cs="宋体"/>
          <w:sz w:val="24"/>
        </w:rPr>
      </w:pPr>
      <w:r>
        <w:rPr>
          <w:rFonts w:ascii="宋体" w:hAnsi="宋体" w:cs="宋体"/>
          <w:sz w:val="24"/>
        </w:rPr>
        <w:t>8.</w:t>
      </w:r>
      <w:r>
        <w:rPr>
          <w:rFonts w:hint="eastAsia" w:ascii="宋体" w:hAnsi="宋体" w:cs="宋体"/>
          <w:sz w:val="24"/>
        </w:rPr>
        <w:t>单方终止合同的；</w:t>
      </w:r>
    </w:p>
    <w:p w14:paraId="411D4334">
      <w:pPr>
        <w:spacing w:line="520" w:lineRule="exact"/>
        <w:ind w:firstLine="720" w:firstLineChars="300"/>
        <w:rPr>
          <w:rFonts w:ascii="宋体" w:cs="宋体"/>
          <w:sz w:val="24"/>
        </w:rPr>
      </w:pPr>
      <w:r>
        <w:rPr>
          <w:rFonts w:ascii="宋体" w:hAnsi="宋体" w:cs="宋体"/>
          <w:sz w:val="24"/>
        </w:rPr>
        <w:t>9.</w:t>
      </w:r>
      <w:r>
        <w:rPr>
          <w:rFonts w:hint="eastAsia" w:ascii="宋体" w:hAnsi="宋体" w:cs="宋体"/>
          <w:sz w:val="24"/>
        </w:rPr>
        <w:t>擅自改变出租标的建筑物结构的；</w:t>
      </w:r>
    </w:p>
    <w:p w14:paraId="3A4C809F">
      <w:pPr>
        <w:spacing w:line="520" w:lineRule="exact"/>
        <w:ind w:firstLine="660" w:firstLineChars="300"/>
        <w:rPr>
          <w:rFonts w:ascii="宋体" w:cs="宋体"/>
          <w:spacing w:val="-10"/>
          <w:sz w:val="24"/>
        </w:rPr>
      </w:pPr>
      <w:r>
        <w:rPr>
          <w:rFonts w:ascii="宋体" w:hAnsi="宋体" w:cs="宋体"/>
          <w:spacing w:val="-10"/>
          <w:sz w:val="24"/>
        </w:rPr>
        <w:t>10.</w:t>
      </w:r>
      <w:r>
        <w:rPr>
          <w:rFonts w:hint="eastAsia" w:ascii="宋体" w:hAnsi="宋体" w:cs="宋体"/>
          <w:spacing w:val="-10"/>
          <w:sz w:val="24"/>
        </w:rPr>
        <w:t>擅自在租赁标的加建、搭建构筑物的；</w:t>
      </w:r>
    </w:p>
    <w:p w14:paraId="2A485F88">
      <w:pPr>
        <w:spacing w:line="520" w:lineRule="exact"/>
        <w:ind w:firstLine="660" w:firstLineChars="300"/>
        <w:rPr>
          <w:rFonts w:ascii="宋体" w:cs="宋体"/>
          <w:sz w:val="24"/>
        </w:rPr>
      </w:pPr>
      <w:r>
        <w:rPr>
          <w:rFonts w:ascii="宋体" w:hAnsi="宋体" w:cs="宋体"/>
          <w:spacing w:val="-10"/>
          <w:sz w:val="24"/>
        </w:rPr>
        <w:t>11.</w:t>
      </w:r>
      <w:r>
        <w:rPr>
          <w:rFonts w:hint="eastAsia" w:ascii="宋体" w:hAnsi="宋体" w:cs="宋体"/>
          <w:sz w:val="24"/>
        </w:rPr>
        <w:t>甲方或相关职能部门检查，存在安全隐患，未按期完成整改的；</w:t>
      </w:r>
    </w:p>
    <w:p w14:paraId="5EA7DD74">
      <w:pPr>
        <w:spacing w:line="520" w:lineRule="exact"/>
        <w:ind w:firstLine="600" w:firstLineChars="250"/>
        <w:rPr>
          <w:rFonts w:ascii="宋体" w:cs="宋体"/>
          <w:sz w:val="24"/>
        </w:rPr>
      </w:pPr>
      <w:r>
        <w:rPr>
          <w:rFonts w:ascii="宋体" w:hAnsi="宋体" w:cs="宋体"/>
          <w:sz w:val="24"/>
        </w:rPr>
        <w:t>12.</w:t>
      </w:r>
      <w:r>
        <w:rPr>
          <w:rFonts w:hint="eastAsia" w:ascii="宋体" w:hAnsi="宋体" w:cs="宋体"/>
          <w:sz w:val="24"/>
        </w:rPr>
        <w:t>其他违约行为的。</w:t>
      </w:r>
    </w:p>
    <w:p w14:paraId="2D14764F">
      <w:pPr>
        <w:spacing w:line="520" w:lineRule="exact"/>
        <w:ind w:firstLine="440" w:firstLineChars="200"/>
        <w:rPr>
          <w:rFonts w:ascii="宋体" w:cs="宋体"/>
          <w:sz w:val="24"/>
        </w:rPr>
      </w:pPr>
      <w:r>
        <w:rPr>
          <w:rFonts w:hint="eastAsia" w:ascii="宋体" w:hAnsi="宋体" w:cs="宋体"/>
          <w:spacing w:val="-10"/>
          <w:sz w:val="24"/>
        </w:rPr>
        <w:t>（二）</w:t>
      </w:r>
      <w:r>
        <w:rPr>
          <w:rFonts w:hint="eastAsia" w:ascii="宋体" w:hAnsi="宋体" w:cs="宋体"/>
          <w:sz w:val="24"/>
        </w:rPr>
        <w:t>如乙方有违反本合同任何一项约定的：</w:t>
      </w:r>
      <w:r>
        <w:rPr>
          <w:rFonts w:ascii="宋体" w:hAnsi="宋体" w:cs="宋体"/>
          <w:sz w:val="24"/>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ascii="宋体" w:hAnsi="宋体" w:cs="宋体"/>
          <w:sz w:val="24"/>
        </w:rPr>
        <w:t>2</w:t>
      </w:r>
      <w:r>
        <w:rPr>
          <w:rFonts w:hint="eastAsia" w:ascii="宋体" w:hAnsi="宋体" w:cs="宋体"/>
          <w:sz w:val="24"/>
        </w:rPr>
        <w:t>、本租赁合同自动解除，甲方无需通知乙方；</w:t>
      </w:r>
      <w:r>
        <w:rPr>
          <w:rFonts w:ascii="宋体" w:hAnsi="宋体" w:cs="宋体"/>
          <w:sz w:val="24"/>
        </w:rPr>
        <w:t>3</w:t>
      </w:r>
      <w:r>
        <w:rPr>
          <w:rFonts w:hint="eastAsia" w:ascii="宋体" w:hAnsi="宋体" w:cs="宋体"/>
          <w:sz w:val="24"/>
        </w:rPr>
        <w:t>、甲方有权没收履约保证金；</w:t>
      </w:r>
      <w:r>
        <w:rPr>
          <w:rFonts w:ascii="宋体" w:hAnsi="宋体" w:cs="宋体"/>
          <w:sz w:val="24"/>
        </w:rPr>
        <w:t>4</w:t>
      </w:r>
      <w:r>
        <w:rPr>
          <w:rFonts w:hint="eastAsia" w:ascii="宋体" w:hAnsi="宋体" w:cs="宋体"/>
          <w:sz w:val="24"/>
        </w:rPr>
        <w:t>、所有装修设施、陈列货架等物品无偿归甲方所有；</w:t>
      </w:r>
      <w:r>
        <w:rPr>
          <w:rFonts w:ascii="宋体" w:hAnsi="宋体" w:cs="宋体"/>
          <w:sz w:val="24"/>
        </w:rPr>
        <w:t>5</w:t>
      </w:r>
      <w:r>
        <w:rPr>
          <w:rFonts w:hint="eastAsia" w:ascii="宋体" w:hAnsi="宋体" w:cs="宋体"/>
          <w:sz w:val="24"/>
        </w:rPr>
        <w:t>、乙方所拖欠的租金及费用仍需缴纳；</w:t>
      </w:r>
      <w:r>
        <w:rPr>
          <w:rFonts w:ascii="宋体" w:hAnsi="宋体" w:cs="宋体"/>
          <w:sz w:val="24"/>
        </w:rPr>
        <w:t>6</w:t>
      </w:r>
      <w:r>
        <w:rPr>
          <w:rFonts w:hint="eastAsia" w:ascii="宋体" w:hAnsi="宋体" w:cs="宋体"/>
          <w:sz w:val="24"/>
        </w:rPr>
        <w:t>、因乙方原因造成甲方或第三者信誉、经济损失的，由乙方承担全部赔偿责任；如因此给甲方造成损失的，甲方有权向乙方追偿；</w:t>
      </w:r>
      <w:r>
        <w:rPr>
          <w:rFonts w:ascii="宋体" w:hAnsi="宋体" w:cs="宋体"/>
          <w:sz w:val="24"/>
        </w:rPr>
        <w:t>7</w:t>
      </w:r>
      <w:r>
        <w:rPr>
          <w:rFonts w:hint="eastAsia" w:ascii="宋体" w:hAnsi="宋体" w:cs="宋体"/>
          <w:sz w:val="24"/>
        </w:rPr>
        <w:t>、所引起的一切法律责任和后果由乙方承担。</w:t>
      </w:r>
    </w:p>
    <w:p w14:paraId="7C479766">
      <w:pPr>
        <w:spacing w:line="520" w:lineRule="exact"/>
        <w:ind w:firstLine="480"/>
        <w:rPr>
          <w:rFonts w:ascii="宋体" w:cs="宋体"/>
          <w:spacing w:val="-10"/>
          <w:sz w:val="24"/>
        </w:rPr>
      </w:pPr>
      <w:r>
        <w:rPr>
          <w:rFonts w:hint="eastAsia" w:ascii="宋体" w:hAnsi="宋体" w:cs="宋体"/>
          <w:sz w:val="24"/>
        </w:rPr>
        <w:t>（三）</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14:paraId="323ADC6D">
      <w:pPr>
        <w:spacing w:line="520" w:lineRule="exact"/>
        <w:rPr>
          <w:rFonts w:ascii="宋体" w:cs="宋体"/>
          <w:b/>
          <w:bCs/>
          <w:sz w:val="24"/>
        </w:rPr>
      </w:pPr>
      <w:r>
        <w:rPr>
          <w:rFonts w:hint="eastAsia" w:ascii="宋体" w:hAnsi="宋体" w:cs="宋体"/>
          <w:b/>
          <w:bCs/>
          <w:sz w:val="24"/>
        </w:rPr>
        <w:t>第</w:t>
      </w:r>
      <w:r>
        <w:rPr>
          <w:rFonts w:hint="eastAsia" w:ascii="宋体" w:hAnsi="宋体" w:cs="宋体"/>
          <w:b/>
          <w:spacing w:val="-10"/>
          <w:sz w:val="24"/>
        </w:rPr>
        <w:t>八</w:t>
      </w:r>
      <w:r>
        <w:rPr>
          <w:rFonts w:hint="eastAsia" w:ascii="宋体" w:hAnsi="宋体" w:cs="宋体"/>
          <w:b/>
          <w:bCs/>
          <w:sz w:val="24"/>
        </w:rPr>
        <w:t>条</w:t>
      </w:r>
      <w:r>
        <w:rPr>
          <w:rFonts w:ascii="宋体" w:hAnsi="宋体" w:cs="宋体"/>
          <w:b/>
          <w:bCs/>
          <w:sz w:val="24"/>
        </w:rPr>
        <w:t xml:space="preserve"> </w:t>
      </w:r>
      <w:r>
        <w:rPr>
          <w:rFonts w:hint="eastAsia" w:ascii="宋体" w:hAnsi="宋体" w:cs="宋体"/>
          <w:b/>
          <w:bCs/>
          <w:sz w:val="24"/>
        </w:rPr>
        <w:t>合同期满、提前解除合同</w:t>
      </w:r>
    </w:p>
    <w:p w14:paraId="21FC81AC">
      <w:pPr>
        <w:spacing w:line="520" w:lineRule="exact"/>
        <w:ind w:firstLine="480" w:firstLineChars="200"/>
        <w:rPr>
          <w:rFonts w:ascii="宋体" w:cs="宋体"/>
          <w:sz w:val="24"/>
        </w:rPr>
      </w:pPr>
      <w:r>
        <w:rPr>
          <w:rFonts w:hint="eastAsia" w:ascii="宋体" w:hAnsi="宋体" w:cs="宋体"/>
          <w:sz w:val="24"/>
        </w:rPr>
        <w:t>（一）租赁期满，甲方有权收回租赁标的。</w:t>
      </w:r>
    </w:p>
    <w:p w14:paraId="435210B9">
      <w:pPr>
        <w:spacing w:line="520" w:lineRule="exact"/>
        <w:ind w:firstLine="480" w:firstLineChars="200"/>
        <w:rPr>
          <w:rFonts w:ascii="宋体" w:cs="宋体"/>
          <w:sz w:val="24"/>
        </w:rPr>
      </w:pPr>
      <w:r>
        <w:rPr>
          <w:rFonts w:hint="eastAsia" w:ascii="宋体" w:hAnsi="宋体" w:cs="宋体"/>
          <w:sz w:val="24"/>
        </w:rPr>
        <w:t>（二）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14:paraId="0042D090">
      <w:pPr>
        <w:spacing w:line="520" w:lineRule="exact"/>
        <w:ind w:firstLine="480" w:firstLineChars="200"/>
        <w:rPr>
          <w:rFonts w:ascii="宋体" w:cs="宋体"/>
          <w:sz w:val="24"/>
        </w:rPr>
      </w:pPr>
      <w:r>
        <w:rPr>
          <w:rFonts w:hint="eastAsia" w:ascii="宋体" w:hAnsi="宋体" w:cs="宋体"/>
          <w:sz w:val="24"/>
        </w:rPr>
        <w:t>（三）优先租赁权。如乙方具备以下全部条件，在租赁合同到期前</w:t>
      </w:r>
      <w:r>
        <w:rPr>
          <w:rFonts w:ascii="宋体" w:hAnsi="宋体" w:cs="宋体"/>
          <w:sz w:val="24"/>
        </w:rPr>
        <w:t>3</w:t>
      </w:r>
      <w:r>
        <w:rPr>
          <w:rFonts w:hint="eastAsia" w:ascii="宋体" w:hAnsi="宋体" w:cs="宋体"/>
          <w:sz w:val="24"/>
        </w:rPr>
        <w:t>个月内向甲方提出续租申请，则该租赁标的重新公开招租时，乙方在同等条件下享有优先租赁权：</w:t>
      </w:r>
    </w:p>
    <w:p w14:paraId="326C19D2">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积极履行合同义务，依时缴交租金，无拖欠租金行为；</w:t>
      </w:r>
    </w:p>
    <w:p w14:paraId="3D2B9981">
      <w:pPr>
        <w:spacing w:line="520" w:lineRule="exact"/>
        <w:ind w:firstLine="480" w:firstLineChars="200"/>
        <w:rPr>
          <w:rFonts w:ascii="宋体" w:cs="宋体"/>
          <w:sz w:val="24"/>
        </w:rPr>
      </w:pPr>
      <w:r>
        <w:rPr>
          <w:rFonts w:ascii="宋体" w:hAnsi="宋体" w:cs="宋体"/>
          <w:sz w:val="24"/>
        </w:rPr>
        <w:t>2.</w:t>
      </w:r>
      <w:r>
        <w:rPr>
          <w:rFonts w:hint="eastAsia" w:ascii="宋体" w:hAnsi="宋体" w:cs="宋体"/>
          <w:sz w:val="24"/>
        </w:rPr>
        <w:t>合法经营，无拖欠工人工资记录；</w:t>
      </w:r>
    </w:p>
    <w:p w14:paraId="3466EDDA">
      <w:pPr>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消防安全制度健全，符合安全生产部门的安全生产规定；</w:t>
      </w:r>
    </w:p>
    <w:p w14:paraId="55179B28">
      <w:pPr>
        <w:spacing w:line="520" w:lineRule="exact"/>
        <w:ind w:firstLine="480" w:firstLineChars="200"/>
        <w:rPr>
          <w:rFonts w:ascii="宋体" w:cs="宋体"/>
          <w:sz w:val="24"/>
        </w:rPr>
      </w:pPr>
      <w:r>
        <w:rPr>
          <w:rFonts w:ascii="宋体" w:hAnsi="宋体" w:cs="宋体"/>
          <w:sz w:val="24"/>
        </w:rPr>
        <w:t>4.</w:t>
      </w:r>
      <w:r>
        <w:rPr>
          <w:rFonts w:hint="eastAsia" w:ascii="宋体" w:hAnsi="宋体" w:cs="宋体"/>
          <w:sz w:val="24"/>
        </w:rPr>
        <w:t>无其他违约情形。</w:t>
      </w:r>
    </w:p>
    <w:p w14:paraId="5A4C728F">
      <w:pPr>
        <w:spacing w:line="520" w:lineRule="exact"/>
        <w:ind w:firstLine="480" w:firstLineChars="200"/>
        <w:rPr>
          <w:rFonts w:ascii="宋体" w:cs="宋体"/>
          <w:sz w:val="24"/>
        </w:rPr>
      </w:pPr>
      <w:r>
        <w:rPr>
          <w:rFonts w:hint="eastAsia" w:ascii="宋体" w:hAnsi="宋体" w:cs="宋体"/>
          <w:sz w:val="24"/>
        </w:rPr>
        <w:t>（四）本合同无论以何种理由不再继续履行或租赁期满，租赁物上固定装修陈列货架等无偿归甲方所有，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14:paraId="2EC27723">
      <w:pPr>
        <w:spacing w:line="520" w:lineRule="exact"/>
        <w:ind w:firstLine="440" w:firstLineChars="200"/>
        <w:rPr>
          <w:rFonts w:ascii="宋体" w:cs="宋体"/>
          <w:sz w:val="24"/>
        </w:rPr>
      </w:pPr>
      <w:r>
        <w:rPr>
          <w:rFonts w:hint="eastAsia" w:ascii="宋体" w:hAnsi="宋体" w:cs="宋体"/>
          <w:spacing w:val="-10"/>
          <w:sz w:val="24"/>
        </w:rPr>
        <w:t>（五）</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6A15939A">
      <w:pPr>
        <w:spacing w:line="520" w:lineRule="exact"/>
        <w:ind w:firstLine="480" w:firstLineChars="200"/>
        <w:rPr>
          <w:rFonts w:ascii="宋体" w:cs="宋体"/>
          <w:sz w:val="24"/>
        </w:rPr>
      </w:pPr>
      <w:r>
        <w:rPr>
          <w:rFonts w:hint="eastAsia" w:ascii="宋体" w:hAnsi="宋体" w:cs="宋体"/>
          <w:sz w:val="24"/>
        </w:rPr>
        <w:t>（六）因不可抗力因素导致合同一方损失，双方互不承担责任，但双方应努力合作减轻损失。由于不可抗力的原因造成本合同无法履行，则本合同自动终止。</w:t>
      </w:r>
    </w:p>
    <w:p w14:paraId="1881B963">
      <w:pPr>
        <w:spacing w:line="520" w:lineRule="exact"/>
        <w:ind w:firstLine="480" w:firstLineChars="200"/>
        <w:rPr>
          <w:rFonts w:ascii="宋体" w:cs="宋体"/>
          <w:sz w:val="24"/>
        </w:rPr>
      </w:pPr>
      <w:r>
        <w:rPr>
          <w:rFonts w:hint="eastAsia" w:ascii="宋体" w:hAnsi="宋体" w:cs="宋体"/>
          <w:sz w:val="24"/>
        </w:rPr>
        <w:t>（七）本合同租赁标的物为国有资产，在本合同履行过程中，如因政府决定改变租赁标的物用途或者进行另行处置的，双方必须服从政府决定。因此导致本合同不能继续履行的，甲、乙双方互不承担责任。</w:t>
      </w:r>
    </w:p>
    <w:p w14:paraId="46C5F2D8">
      <w:pPr>
        <w:spacing w:line="520" w:lineRule="exact"/>
        <w:ind w:firstLine="480" w:firstLineChars="200"/>
        <w:rPr>
          <w:rFonts w:ascii="宋体" w:cs="宋体"/>
          <w:sz w:val="24"/>
        </w:rPr>
      </w:pPr>
      <w:r>
        <w:rPr>
          <w:rFonts w:hint="eastAsia" w:ascii="宋体" w:hAnsi="宋体" w:cs="宋体"/>
          <w:sz w:val="24"/>
        </w:rPr>
        <w:t>（八）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14:paraId="317B4713">
      <w:pPr>
        <w:spacing w:line="520" w:lineRule="exact"/>
        <w:ind w:firstLine="440" w:firstLineChars="200"/>
        <w:rPr>
          <w:rFonts w:ascii="宋体" w:cs="宋体"/>
          <w:spacing w:val="-10"/>
          <w:sz w:val="24"/>
        </w:rPr>
      </w:pPr>
      <w:r>
        <w:rPr>
          <w:rFonts w:hint="eastAsia" w:ascii="宋体" w:hAnsi="宋体" w:cs="宋体"/>
          <w:spacing w:val="-10"/>
          <w:sz w:val="24"/>
        </w:rPr>
        <w:t>（九）经甲乙双方协商一致并签署书面文件，本合同可以提前终止或解除，双方并按合同约定承担相应责任。</w:t>
      </w:r>
    </w:p>
    <w:p w14:paraId="7D0CAF68">
      <w:pPr>
        <w:spacing w:line="520" w:lineRule="exact"/>
        <w:ind w:firstLine="440" w:firstLineChars="200"/>
        <w:rPr>
          <w:rFonts w:ascii="宋体" w:cs="宋体"/>
          <w:spacing w:val="-10"/>
          <w:sz w:val="24"/>
        </w:rPr>
      </w:pPr>
      <w:r>
        <w:rPr>
          <w:rFonts w:hint="eastAsia" w:ascii="宋体" w:hAnsi="宋体" w:cs="宋体"/>
          <w:spacing w:val="-10"/>
          <w:sz w:val="24"/>
        </w:rPr>
        <w:t>（十）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14:paraId="40E5C6C8">
      <w:pPr>
        <w:spacing w:line="520" w:lineRule="exact"/>
        <w:ind w:left="110" w:hanging="110" w:hangingChars="50"/>
        <w:rPr>
          <w:rFonts w:ascii="宋体" w:cs="宋体"/>
          <w:b/>
          <w:bCs/>
          <w:spacing w:val="-10"/>
          <w:sz w:val="24"/>
        </w:rPr>
      </w:pPr>
      <w:r>
        <w:rPr>
          <w:rFonts w:hint="eastAsia" w:ascii="宋体" w:hAnsi="宋体" w:cs="宋体"/>
          <w:b/>
          <w:bCs/>
          <w:spacing w:val="-10"/>
          <w:sz w:val="24"/>
        </w:rPr>
        <w:t>第</w:t>
      </w:r>
      <w:r>
        <w:rPr>
          <w:rFonts w:hint="eastAsia" w:ascii="宋体" w:hAnsi="宋体" w:cs="宋体"/>
          <w:b/>
          <w:bCs/>
          <w:sz w:val="24"/>
        </w:rPr>
        <w:t>九</w:t>
      </w:r>
      <w:r>
        <w:rPr>
          <w:rFonts w:hint="eastAsia" w:ascii="宋体" w:hAnsi="宋体" w:cs="宋体"/>
          <w:b/>
          <w:bCs/>
          <w:spacing w:val="-10"/>
          <w:sz w:val="24"/>
        </w:rPr>
        <w:t>条</w:t>
      </w:r>
      <w:r>
        <w:rPr>
          <w:rFonts w:ascii="宋体" w:hAnsi="宋体" w:cs="宋体"/>
          <w:b/>
          <w:bCs/>
          <w:spacing w:val="-10"/>
          <w:sz w:val="24"/>
        </w:rPr>
        <w:t xml:space="preserve"> </w:t>
      </w:r>
      <w:r>
        <w:rPr>
          <w:rFonts w:hint="eastAsia" w:ascii="宋体" w:hAnsi="宋体" w:cs="宋体"/>
          <w:b/>
          <w:bCs/>
          <w:spacing w:val="-10"/>
          <w:sz w:val="24"/>
        </w:rPr>
        <w:t>特别约定</w:t>
      </w:r>
    </w:p>
    <w:p w14:paraId="63A2CA4A">
      <w:pPr>
        <w:spacing w:line="520" w:lineRule="exact"/>
        <w:ind w:left="110" w:hanging="110" w:hangingChars="50"/>
        <w:rPr>
          <w:rFonts w:ascii="宋体" w:cs="宋体"/>
          <w:spacing w:val="-10"/>
          <w:sz w:val="24"/>
          <w:u w:val="single"/>
        </w:rPr>
      </w:pPr>
      <w:r>
        <w:rPr>
          <w:rFonts w:ascii="宋体" w:hAnsi="宋体" w:cs="宋体"/>
          <w:b/>
          <w:bCs/>
          <w:spacing w:val="-10"/>
          <w:sz w:val="24"/>
        </w:rPr>
        <w:t xml:space="preserve">    </w:t>
      </w:r>
      <w:r>
        <w:rPr>
          <w:rFonts w:ascii="宋体" w:hAnsi="宋体" w:cs="宋体"/>
          <w:spacing w:val="-10"/>
          <w:sz w:val="24"/>
          <w:u w:val="single"/>
        </w:rPr>
        <w:t xml:space="preserve">                                             </w:t>
      </w:r>
    </w:p>
    <w:p w14:paraId="39F089EA">
      <w:pPr>
        <w:spacing w:line="520" w:lineRule="exact"/>
        <w:ind w:left="110" w:hanging="110" w:hangingChars="50"/>
        <w:rPr>
          <w:rFonts w:ascii="宋体" w:cs="宋体"/>
          <w:b/>
          <w:spacing w:val="-10"/>
          <w:sz w:val="24"/>
        </w:rPr>
      </w:pPr>
      <w:r>
        <w:rPr>
          <w:rFonts w:hint="eastAsia" w:ascii="宋体" w:hAnsi="宋体" w:cs="宋体"/>
          <w:b/>
          <w:spacing w:val="-10"/>
          <w:sz w:val="24"/>
        </w:rPr>
        <w:t>第</w:t>
      </w:r>
      <w:r>
        <w:rPr>
          <w:rFonts w:hint="eastAsia" w:ascii="宋体" w:hAnsi="宋体" w:cs="宋体"/>
          <w:b/>
          <w:bCs/>
          <w:spacing w:val="-10"/>
          <w:sz w:val="24"/>
        </w:rPr>
        <w:t>十</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协议的补充修改</w:t>
      </w:r>
    </w:p>
    <w:p w14:paraId="1352DB8F">
      <w:pPr>
        <w:spacing w:line="520" w:lineRule="exact"/>
        <w:ind w:firstLine="440" w:firstLineChars="200"/>
        <w:rPr>
          <w:rFonts w:asci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14:paraId="4CF448C6">
      <w:pPr>
        <w:spacing w:line="520" w:lineRule="exact"/>
        <w:ind w:left="109" w:leftChars="52"/>
        <w:rPr>
          <w:rFonts w:ascii="宋体" w:cs="宋体"/>
          <w:b/>
          <w:spacing w:val="-10"/>
          <w:sz w:val="24"/>
        </w:rPr>
      </w:pPr>
      <w:r>
        <w:rPr>
          <w:rFonts w:hint="eastAsia" w:ascii="宋体" w:hAnsi="宋体" w:cs="宋体"/>
          <w:b/>
          <w:spacing w:val="-10"/>
          <w:sz w:val="24"/>
        </w:rPr>
        <w:t>第十一条</w:t>
      </w:r>
      <w:r>
        <w:rPr>
          <w:rFonts w:ascii="宋体" w:hAnsi="宋体" w:cs="宋体"/>
          <w:b/>
          <w:spacing w:val="-10"/>
          <w:sz w:val="24"/>
        </w:rPr>
        <w:t xml:space="preserve"> </w:t>
      </w:r>
      <w:r>
        <w:rPr>
          <w:rFonts w:hint="eastAsia" w:ascii="宋体" w:hAnsi="宋体" w:cs="宋体"/>
          <w:b/>
          <w:spacing w:val="-10"/>
          <w:sz w:val="24"/>
        </w:rPr>
        <w:t>附则</w:t>
      </w:r>
    </w:p>
    <w:p w14:paraId="65E7F6BA">
      <w:pPr>
        <w:spacing w:line="520" w:lineRule="exact"/>
        <w:ind w:left="109"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因本合同产生纠纷，双方应协商解决。协商不成的，由甲方所在地法院通过诉讼形式解决。本合同适用中华人民共和国法律。</w:t>
      </w:r>
    </w:p>
    <w:p w14:paraId="1A31789E">
      <w:pPr>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本合同自双方签字、盖章并在乙方足额支付履约保证金后生效。本合同一式</w:t>
      </w:r>
      <w:r>
        <w:rPr>
          <w:rFonts w:ascii="宋体" w:hAnsi="宋体" w:cs="宋体"/>
          <w:spacing w:val="-10"/>
          <w:sz w:val="24"/>
          <w:u w:val="single"/>
        </w:rPr>
        <w:t xml:space="preserve">     </w:t>
      </w:r>
      <w:r>
        <w:rPr>
          <w:rFonts w:hint="eastAsia" w:ascii="宋体" w:hAnsi="宋体" w:cs="宋体"/>
          <w:spacing w:val="-10"/>
          <w:sz w:val="24"/>
          <w:u w:val="single"/>
        </w:rPr>
        <w:t>肆</w:t>
      </w:r>
      <w:r>
        <w:rPr>
          <w:rFonts w:ascii="宋体" w:hAnsi="宋体" w:cs="宋体"/>
          <w:spacing w:val="-10"/>
          <w:sz w:val="24"/>
          <w:u w:val="single"/>
        </w:rPr>
        <w:t xml:space="preserve">    </w:t>
      </w:r>
      <w:r>
        <w:rPr>
          <w:rFonts w:hint="eastAsia" w:ascii="宋体" w:hAnsi="宋体" w:cs="宋体"/>
          <w:spacing w:val="-10"/>
          <w:sz w:val="24"/>
        </w:rPr>
        <w:t>份，甲方执贰份，乙方执壹份，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14:paraId="42363D28">
      <w:pPr>
        <w:spacing w:line="520" w:lineRule="exact"/>
        <w:ind w:firstLine="547" w:firstLineChars="249"/>
        <w:rPr>
          <w:rFonts w:ascii="宋体" w:cs="宋体"/>
          <w:spacing w:val="-10"/>
          <w:sz w:val="24"/>
        </w:rPr>
      </w:pPr>
      <w:r>
        <w:rPr>
          <w:rFonts w:ascii="宋体" w:hAnsi="宋体" w:cs="宋体"/>
          <w:spacing w:val="-10"/>
          <w:sz w:val="24"/>
        </w:rPr>
        <w:t>3.</w:t>
      </w:r>
      <w:r>
        <w:rPr>
          <w:rFonts w:hint="eastAsia" w:ascii="宋体" w:hAnsi="宋体" w:cs="宋体"/>
          <w:spacing w:val="-10"/>
          <w:sz w:val="24"/>
        </w:rPr>
        <w:t>双方在履行本协议过程中，向对方发生的各类文件，按以下地址邮寄或传真送</w:t>
      </w:r>
    </w:p>
    <w:p w14:paraId="059ACAD6">
      <w:pPr>
        <w:spacing w:line="520" w:lineRule="exact"/>
        <w:ind w:firstLine="110" w:firstLineChars="50"/>
        <w:rPr>
          <w:rFonts w:ascii="宋体" w:cs="宋体"/>
          <w:spacing w:val="-10"/>
          <w:sz w:val="24"/>
        </w:rPr>
      </w:pPr>
      <w:r>
        <w:rPr>
          <w:rFonts w:hint="eastAsia" w:ascii="宋体" w:hAnsi="宋体" w:cs="宋体"/>
          <w:spacing w:val="-10"/>
          <w:sz w:val="24"/>
        </w:rPr>
        <w:t>达。邮寄的在邮寄之日起</w:t>
      </w:r>
      <w:r>
        <w:rPr>
          <w:rFonts w:ascii="宋体" w:hAnsi="宋体" w:cs="宋体"/>
          <w:spacing w:val="-10"/>
          <w:sz w:val="24"/>
        </w:rPr>
        <w:t>3</w:t>
      </w:r>
      <w:r>
        <w:rPr>
          <w:rFonts w:hint="eastAsia" w:ascii="宋体" w:hAnsi="宋体" w:cs="宋体"/>
          <w:spacing w:val="-10"/>
          <w:sz w:val="24"/>
        </w:rPr>
        <w:t>日内视为送达；传真的，传真当日即为送达。</w:t>
      </w:r>
    </w:p>
    <w:p w14:paraId="045094C4">
      <w:pPr>
        <w:spacing w:line="520" w:lineRule="exact"/>
        <w:ind w:firstLine="550" w:firstLineChars="250"/>
        <w:rPr>
          <w:rFonts w:hint="eastAsia" w:ascii="宋体" w:eastAsia="宋体" w:cs="宋体"/>
          <w:spacing w:val="-10"/>
          <w:sz w:val="24"/>
          <w:lang w:eastAsia="zh-CN"/>
        </w:rPr>
      </w:pPr>
      <w:r>
        <w:rPr>
          <w:rFonts w:hint="eastAsia" w:ascii="宋体" w:hAnsi="宋体" w:cs="宋体"/>
          <w:spacing w:val="-10"/>
          <w:sz w:val="24"/>
        </w:rPr>
        <w:t>甲方：</w:t>
      </w:r>
      <w:r>
        <w:rPr>
          <w:rFonts w:hint="eastAsia" w:ascii="宋体" w:hAnsi="宋体" w:cs="宋体"/>
          <w:spacing w:val="-10"/>
          <w:sz w:val="24"/>
          <w:lang w:eastAsia="zh-CN"/>
        </w:rPr>
        <w:t>惠州市惠阳区良隆物业有限公司</w:t>
      </w:r>
    </w:p>
    <w:p w14:paraId="0C6D5801">
      <w:pPr>
        <w:spacing w:line="520" w:lineRule="exact"/>
        <w:ind w:firstLine="550" w:firstLineChars="250"/>
        <w:rPr>
          <w:rFonts w:ascii="宋体" w:cs="宋体"/>
          <w:spacing w:val="-10"/>
          <w:sz w:val="24"/>
        </w:rPr>
      </w:pPr>
      <w:r>
        <w:rPr>
          <w:rFonts w:hint="eastAsia" w:ascii="宋体" w:hAnsi="宋体" w:cs="宋体"/>
          <w:spacing w:val="-10"/>
          <w:sz w:val="24"/>
        </w:rPr>
        <w:t>地址：惠阳区秋长人民二路</w:t>
      </w:r>
      <w:r>
        <w:rPr>
          <w:rFonts w:ascii="宋体" w:hAnsi="宋体" w:cs="宋体"/>
          <w:spacing w:val="-10"/>
          <w:sz w:val="24"/>
        </w:rPr>
        <w:t>49</w:t>
      </w:r>
      <w:r>
        <w:rPr>
          <w:rFonts w:hint="eastAsia" w:ascii="宋体" w:hAnsi="宋体" w:cs="宋体"/>
          <w:spacing w:val="-10"/>
          <w:sz w:val="24"/>
        </w:rPr>
        <w:t>号</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3559006</w:t>
      </w:r>
    </w:p>
    <w:p w14:paraId="3175CB96">
      <w:pPr>
        <w:spacing w:line="520" w:lineRule="exact"/>
        <w:ind w:firstLine="550" w:firstLineChars="250"/>
        <w:rPr>
          <w:rFonts w:ascii="宋体" w:cs="宋体"/>
          <w:spacing w:val="-10"/>
          <w:sz w:val="24"/>
        </w:rPr>
      </w:pPr>
      <w:r>
        <w:rPr>
          <w:rFonts w:hint="eastAsia" w:ascii="宋体" w:hAnsi="宋体" w:cs="宋体"/>
          <w:spacing w:val="-10"/>
          <w:sz w:val="24"/>
        </w:rPr>
        <w:t>乙方：</w:t>
      </w:r>
    </w:p>
    <w:p w14:paraId="494AFA83">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 xml:space="preserve"> </w:t>
      </w:r>
    </w:p>
    <w:p w14:paraId="4933D7A4">
      <w:pPr>
        <w:spacing w:line="520" w:lineRule="exact"/>
        <w:ind w:firstLine="550" w:firstLineChars="250"/>
        <w:rPr>
          <w:rFonts w:ascii="宋体" w:cs="宋体"/>
          <w:spacing w:val="-10"/>
          <w:sz w:val="24"/>
        </w:rPr>
      </w:pPr>
      <w:r>
        <w:rPr>
          <w:rFonts w:hint="eastAsia" w:ascii="宋体" w:hAnsi="宋体" w:cs="宋体"/>
          <w:spacing w:val="-10"/>
          <w:sz w:val="24"/>
        </w:rPr>
        <w:t>双方以上地址如变更，应及时书面通知对方。</w:t>
      </w:r>
    </w:p>
    <w:p w14:paraId="5D513B41">
      <w:pPr>
        <w:spacing w:line="520" w:lineRule="exact"/>
        <w:ind w:firstLine="550" w:firstLineChars="250"/>
        <w:rPr>
          <w:rFonts w:ascii="宋体" w:cs="宋体"/>
          <w:spacing w:val="-10"/>
          <w:sz w:val="24"/>
        </w:rPr>
      </w:pPr>
      <w:r>
        <w:rPr>
          <w:rFonts w:ascii="宋体" w:hAnsi="宋体" w:cs="宋体"/>
          <w:spacing w:val="-10"/>
          <w:sz w:val="24"/>
        </w:rPr>
        <w:t>4</w:t>
      </w:r>
      <w:r>
        <w:rPr>
          <w:rFonts w:hint="eastAsia" w:ascii="宋体" w:hAnsi="宋体" w:cs="宋体"/>
          <w:spacing w:val="-10"/>
          <w:sz w:val="24"/>
        </w:rPr>
        <w:t>、乙方提供身份复印件或营业执照复印件作为合同附件；</w:t>
      </w:r>
    </w:p>
    <w:p w14:paraId="0E83BA88">
      <w:pPr>
        <w:spacing w:line="520" w:lineRule="exact"/>
        <w:rPr>
          <w:rFonts w:ascii="宋体" w:cs="宋体"/>
          <w:spacing w:val="-10"/>
          <w:sz w:val="24"/>
        </w:rPr>
      </w:pPr>
      <w:r>
        <w:rPr>
          <w:rFonts w:ascii="宋体" w:hAnsi="宋体" w:cs="宋体"/>
          <w:spacing w:val="-10"/>
          <w:sz w:val="24"/>
        </w:rPr>
        <w:t xml:space="preserve">    </w:t>
      </w:r>
      <w:r>
        <w:rPr>
          <w:rFonts w:hint="eastAsia" w:ascii="宋体" w:hAnsi="宋体" w:cs="宋体"/>
          <w:spacing w:val="-10"/>
          <w:sz w:val="24"/>
        </w:rPr>
        <w:t>［本页无正文］</w:t>
      </w:r>
    </w:p>
    <w:p w14:paraId="3A7A3D6B">
      <w:pPr>
        <w:spacing w:line="520" w:lineRule="exact"/>
        <w:rPr>
          <w:rFonts w:ascii="宋体" w:cs="宋体"/>
          <w:spacing w:val="-10"/>
          <w:sz w:val="24"/>
        </w:rPr>
      </w:pPr>
    </w:p>
    <w:p w14:paraId="7D14F226">
      <w:pPr>
        <w:spacing w:line="520" w:lineRule="exact"/>
        <w:rPr>
          <w:rFonts w:ascii="宋体" w:cs="宋体"/>
          <w:spacing w:val="-10"/>
          <w:sz w:val="24"/>
        </w:rPr>
      </w:pPr>
      <w:r>
        <w:rPr>
          <w:rFonts w:hint="eastAsia" w:ascii="宋体" w:hAnsi="宋体" w:cs="宋体"/>
          <w:spacing w:val="-10"/>
          <w:sz w:val="24"/>
        </w:rPr>
        <w:t>甲方：</w:t>
      </w:r>
      <w:r>
        <w:rPr>
          <w:rFonts w:hint="eastAsia" w:ascii="宋体" w:hAnsi="宋体" w:cs="宋体"/>
          <w:spacing w:val="-10"/>
          <w:sz w:val="24"/>
          <w:lang w:eastAsia="zh-CN"/>
        </w:rPr>
        <w:t>惠州市惠阳区良隆物业有限公司</w:t>
      </w:r>
      <w:r>
        <w:rPr>
          <w:rFonts w:ascii="宋体" w:hAnsi="宋体" w:cs="宋体"/>
          <w:spacing w:val="-10"/>
          <w:sz w:val="24"/>
        </w:rPr>
        <w:t xml:space="preserve">              </w:t>
      </w:r>
      <w:r>
        <w:rPr>
          <w:rFonts w:hint="eastAsia" w:ascii="宋体" w:hAnsi="宋体" w:cs="宋体"/>
          <w:spacing w:val="-10"/>
          <w:sz w:val="24"/>
        </w:rPr>
        <w:t>乙方</w:t>
      </w:r>
      <w:r>
        <w:rPr>
          <w:rFonts w:ascii="宋体" w:hAnsi="宋体" w:cs="宋体"/>
          <w:spacing w:val="-10"/>
          <w:sz w:val="24"/>
        </w:rPr>
        <w:t xml:space="preserve">   </w:t>
      </w:r>
    </w:p>
    <w:p w14:paraId="031249F2">
      <w:pPr>
        <w:spacing w:line="520" w:lineRule="exact"/>
        <w:rPr>
          <w:rFonts w:ascii="宋体" w:cs="宋体"/>
          <w:sz w:val="24"/>
        </w:rPr>
      </w:pPr>
    </w:p>
    <w:p w14:paraId="58B98838">
      <w:pPr>
        <w:spacing w:line="520" w:lineRule="exact"/>
        <w:rPr>
          <w:rFonts w:ascii="宋体" w:cs="宋体"/>
          <w:sz w:val="24"/>
        </w:rPr>
      </w:pPr>
      <w:r>
        <w:rPr>
          <w:rFonts w:hint="eastAsia" w:ascii="宋体" w:hAnsi="宋体" w:cs="宋体"/>
          <w:sz w:val="24"/>
        </w:rPr>
        <w:t>法定代表人或受委托人：</w:t>
      </w:r>
      <w:r>
        <w:rPr>
          <w:rFonts w:ascii="宋体" w:hAnsi="宋体" w:cs="宋体"/>
          <w:sz w:val="24"/>
        </w:rPr>
        <w:t xml:space="preserve">                      </w:t>
      </w:r>
      <w:r>
        <w:rPr>
          <w:rFonts w:hint="eastAsia" w:ascii="宋体" w:hAnsi="宋体" w:cs="宋体"/>
          <w:sz w:val="24"/>
        </w:rPr>
        <w:t>法定代表人或受委托人：</w:t>
      </w:r>
    </w:p>
    <w:p w14:paraId="37535E71">
      <w:pPr>
        <w:spacing w:line="520" w:lineRule="exact"/>
        <w:rPr>
          <w:rFonts w:ascii="宋体" w:cs="宋体"/>
          <w:sz w:val="24"/>
        </w:rPr>
      </w:pPr>
    </w:p>
    <w:p w14:paraId="34C6C6A7">
      <w:pPr>
        <w:spacing w:line="520" w:lineRule="exact"/>
        <w:rPr>
          <w:rFonts w:ascii="宋体" w:cs="宋体"/>
          <w:sz w:val="24"/>
        </w:rPr>
      </w:pPr>
      <w:r>
        <w:rPr>
          <w:rFonts w:hint="eastAsia" w:ascii="宋体" w:hAnsi="宋体" w:cs="宋体"/>
          <w:sz w:val="24"/>
        </w:rPr>
        <w:t>电话：</w:t>
      </w:r>
      <w:r>
        <w:rPr>
          <w:rFonts w:ascii="宋体" w:hAnsi="宋体" w:cs="宋体"/>
          <w:sz w:val="24"/>
        </w:rPr>
        <w:t xml:space="preserve"> 3559006                               </w:t>
      </w:r>
      <w:r>
        <w:rPr>
          <w:rFonts w:hint="eastAsia" w:ascii="宋体" w:hAnsi="宋体" w:cs="宋体"/>
          <w:sz w:val="24"/>
        </w:rPr>
        <w:t>电话：</w:t>
      </w:r>
    </w:p>
    <w:p w14:paraId="3C9ABA2E">
      <w:pPr>
        <w:spacing w:line="520" w:lineRule="exact"/>
        <w:rPr>
          <w:rFonts w:ascii="宋体" w:cs="宋体"/>
          <w:b/>
          <w:bCs/>
          <w:sz w:val="24"/>
        </w:rPr>
      </w:pPr>
      <w:r>
        <w:rPr>
          <w:rFonts w:ascii="宋体" w:hAnsi="宋体" w:cs="宋体"/>
          <w:sz w:val="24"/>
        </w:rPr>
        <w:t xml:space="preserve">       </w:t>
      </w:r>
      <w:r>
        <w:rPr>
          <w:rFonts w:ascii="宋体" w:hAnsi="宋体" w:cs="宋体"/>
          <w:b/>
          <w:bCs/>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1A586BE8"/>
    <w:p w14:paraId="0DCEA288"/>
    <w:sectPr>
      <w:headerReference r:id="rId3" w:type="default"/>
      <w:footerReference r:id="rId4" w:type="default"/>
      <w:footerReference r:id="rId5" w:type="even"/>
      <w:pgSz w:w="11907" w:h="16840"/>
      <w:pgMar w:top="1418" w:right="1134" w:bottom="113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F66D">
    <w:pPr>
      <w:pStyle w:val="2"/>
      <w:framePr w:wrap="around" w:vAnchor="text" w:hAnchor="margin" w:xAlign="right" w:y="1"/>
      <w:rPr>
        <w:rStyle w:val="6"/>
      </w:rPr>
    </w:pPr>
    <w:r>
      <w:rPr>
        <w:rStyle w:val="6"/>
        <w:rFonts w:hint="eastAsia"/>
        <w:kern w:val="0"/>
        <w:szCs w:val="21"/>
      </w:rPr>
      <w:t>第</w:t>
    </w:r>
    <w:r>
      <w:rPr>
        <w:rStyle w:val="6"/>
        <w:kern w:val="0"/>
        <w:szCs w:val="21"/>
      </w:rPr>
      <w:t xml:space="preserve"> </w:t>
    </w:r>
    <w:r>
      <w:rPr>
        <w:rStyle w:val="6"/>
        <w:kern w:val="0"/>
        <w:szCs w:val="21"/>
      </w:rPr>
      <w:fldChar w:fldCharType="begin"/>
    </w:r>
    <w:r>
      <w:rPr>
        <w:rStyle w:val="6"/>
        <w:kern w:val="0"/>
        <w:szCs w:val="21"/>
      </w:rPr>
      <w:instrText xml:space="preserve"> PAGE </w:instrText>
    </w:r>
    <w:r>
      <w:rPr>
        <w:rStyle w:val="6"/>
        <w:kern w:val="0"/>
        <w:szCs w:val="21"/>
      </w:rPr>
      <w:fldChar w:fldCharType="separate"/>
    </w:r>
    <w:r>
      <w:rPr>
        <w:rStyle w:val="6"/>
        <w:kern w:val="0"/>
        <w:szCs w:val="21"/>
      </w:rPr>
      <w:t>2</w:t>
    </w:r>
    <w:r>
      <w:rPr>
        <w:rStyle w:val="6"/>
        <w:kern w:val="0"/>
        <w:szCs w:val="21"/>
      </w:rPr>
      <w:fldChar w:fldCharType="end"/>
    </w:r>
    <w:r>
      <w:rPr>
        <w:rStyle w:val="6"/>
        <w:kern w:val="0"/>
        <w:szCs w:val="21"/>
      </w:rPr>
      <w:t xml:space="preserve"> </w:t>
    </w:r>
    <w:r>
      <w:rPr>
        <w:rStyle w:val="6"/>
        <w:rFonts w:hint="eastAsia"/>
        <w:kern w:val="0"/>
        <w:szCs w:val="21"/>
      </w:rPr>
      <w:t>页</w:t>
    </w:r>
    <w:r>
      <w:rPr>
        <w:rStyle w:val="6"/>
        <w:kern w:val="0"/>
        <w:szCs w:val="21"/>
      </w:rPr>
      <w:t xml:space="preserve"> </w:t>
    </w:r>
    <w:r>
      <w:rPr>
        <w:rStyle w:val="6"/>
        <w:rFonts w:hint="eastAsia"/>
        <w:kern w:val="0"/>
        <w:szCs w:val="21"/>
      </w:rPr>
      <w:t>共</w:t>
    </w:r>
    <w:r>
      <w:rPr>
        <w:rStyle w:val="6"/>
        <w:kern w:val="0"/>
        <w:szCs w:val="21"/>
      </w:rPr>
      <w:t xml:space="preserve"> </w:t>
    </w:r>
    <w:r>
      <w:rPr>
        <w:rStyle w:val="6"/>
        <w:kern w:val="0"/>
        <w:szCs w:val="21"/>
      </w:rPr>
      <w:fldChar w:fldCharType="begin"/>
    </w:r>
    <w:r>
      <w:rPr>
        <w:rStyle w:val="6"/>
        <w:kern w:val="0"/>
        <w:szCs w:val="21"/>
      </w:rPr>
      <w:instrText xml:space="preserve"> NUMPAGES </w:instrText>
    </w:r>
    <w:r>
      <w:rPr>
        <w:rStyle w:val="6"/>
        <w:kern w:val="0"/>
        <w:szCs w:val="21"/>
      </w:rPr>
      <w:fldChar w:fldCharType="separate"/>
    </w:r>
    <w:r>
      <w:rPr>
        <w:rStyle w:val="6"/>
        <w:kern w:val="0"/>
        <w:szCs w:val="21"/>
      </w:rPr>
      <w:t>7</w:t>
    </w:r>
    <w:r>
      <w:rPr>
        <w:rStyle w:val="6"/>
        <w:kern w:val="0"/>
        <w:szCs w:val="21"/>
      </w:rPr>
      <w:fldChar w:fldCharType="end"/>
    </w:r>
    <w:r>
      <w:rPr>
        <w:rStyle w:val="6"/>
        <w:kern w:val="0"/>
        <w:szCs w:val="21"/>
      </w:rPr>
      <w:t xml:space="preserve"> </w:t>
    </w:r>
    <w:r>
      <w:rPr>
        <w:rStyle w:val="6"/>
        <w:rFonts w:hint="eastAsia"/>
        <w:kern w:val="0"/>
        <w:szCs w:val="21"/>
      </w:rPr>
      <w:t>页</w:t>
    </w:r>
  </w:p>
  <w:p w14:paraId="52ED823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BE63">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42FDE5AF">
    <w:pPr>
      <w:pStyle w:val="2"/>
      <w:framePr w:wrap="around" w:vAnchor="text" w:hAnchor="margin" w:xAlign="center" w:y="1"/>
      <w:ind w:right="360"/>
      <w:rPr>
        <w:rStyle w:val="6"/>
      </w:rPr>
    </w:pPr>
    <w:r>
      <w:rPr>
        <w:rStyle w:val="6"/>
      </w:rPr>
      <w:t>PAGE  6</w:t>
    </w:r>
  </w:p>
  <w:p w14:paraId="2ABA9F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085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3NmRhOTBjYzU5NDk4OWM2NmE0OGQ2MTA5NDIxNTkifQ=="/>
  </w:docVars>
  <w:rsids>
    <w:rsidRoot w:val="001E3FB1"/>
    <w:rsid w:val="001E3FB1"/>
    <w:rsid w:val="002279E8"/>
    <w:rsid w:val="0026097A"/>
    <w:rsid w:val="002C6020"/>
    <w:rsid w:val="003B19F3"/>
    <w:rsid w:val="003E6F53"/>
    <w:rsid w:val="00491435"/>
    <w:rsid w:val="004C70EC"/>
    <w:rsid w:val="00524A0A"/>
    <w:rsid w:val="00580F62"/>
    <w:rsid w:val="0063729F"/>
    <w:rsid w:val="007562CA"/>
    <w:rsid w:val="008C4014"/>
    <w:rsid w:val="00A5035F"/>
    <w:rsid w:val="00AC4F15"/>
    <w:rsid w:val="00B82DC4"/>
    <w:rsid w:val="00BB332F"/>
    <w:rsid w:val="00BE3F5B"/>
    <w:rsid w:val="00C81F2A"/>
    <w:rsid w:val="00CA6DD2"/>
    <w:rsid w:val="00D27471"/>
    <w:rsid w:val="00DF581E"/>
    <w:rsid w:val="00E76C0F"/>
    <w:rsid w:val="00FA3C1E"/>
    <w:rsid w:val="040306B9"/>
    <w:rsid w:val="082D7B89"/>
    <w:rsid w:val="12241ECE"/>
    <w:rsid w:val="18D40F89"/>
    <w:rsid w:val="194A0482"/>
    <w:rsid w:val="22BA0A7D"/>
    <w:rsid w:val="249B3CD0"/>
    <w:rsid w:val="28324DDB"/>
    <w:rsid w:val="2A327609"/>
    <w:rsid w:val="2D0C6269"/>
    <w:rsid w:val="2E5C1D7B"/>
    <w:rsid w:val="2E8C20FB"/>
    <w:rsid w:val="3331667A"/>
    <w:rsid w:val="3376367E"/>
    <w:rsid w:val="43B25D83"/>
    <w:rsid w:val="44F54CFC"/>
    <w:rsid w:val="454B6581"/>
    <w:rsid w:val="4BA5069D"/>
    <w:rsid w:val="52EA12F3"/>
    <w:rsid w:val="57157393"/>
    <w:rsid w:val="57401B61"/>
    <w:rsid w:val="5D556DBD"/>
    <w:rsid w:val="707577CB"/>
    <w:rsid w:val="78514D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页脚 Char"/>
    <w:basedOn w:val="5"/>
    <w:link w:val="2"/>
    <w:locked/>
    <w:uiPriority w:val="99"/>
    <w:rPr>
      <w:rFonts w:ascii="Times New Roman" w:hAnsi="Times New Roman" w:eastAsia="宋体" w:cs="Times New Roman"/>
      <w:sz w:val="18"/>
      <w:szCs w:val="18"/>
    </w:rPr>
  </w:style>
  <w:style w:type="character" w:customStyle="1" w:styleId="8">
    <w:name w:val="页眉 Char"/>
    <w:basedOn w:val="5"/>
    <w:link w:val="3"/>
    <w:qFormat/>
    <w:locked/>
    <w:uiPriority w:val="99"/>
    <w:rPr>
      <w:rFonts w:ascii="Times New Roman" w:hAnsi="Times New Roman" w:eastAsia="宋体" w:cs="Times New Roman"/>
      <w:sz w:val="18"/>
      <w:szCs w:val="18"/>
    </w:rPr>
  </w:style>
  <w:style w:type="character" w:customStyle="1" w:styleId="9">
    <w:name w:val="页眉字符1"/>
    <w:basedOn w:val="5"/>
    <w:semiHidden/>
    <w:uiPriority w:val="99"/>
    <w:rPr>
      <w:rFonts w:ascii="Times New Roman" w:hAnsi="Times New Roman" w:eastAsia="宋体" w:cs="Times New Roman"/>
      <w:sz w:val="18"/>
      <w:szCs w:val="18"/>
    </w:rPr>
  </w:style>
  <w:style w:type="character" w:customStyle="1" w:styleId="10">
    <w:name w:val="页脚字符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4864</Words>
  <Characters>4944</Characters>
  <Lines>5</Lines>
  <Paragraphs>11</Paragraphs>
  <TotalTime>5</TotalTime>
  <ScaleCrop>false</ScaleCrop>
  <LinksUpToDate>false</LinksUpToDate>
  <CharactersWithSpaces>5471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MrYe</cp:lastModifiedBy>
  <cp:lastPrinted>2025-03-05T08:31:00Z</cp:lastPrinted>
  <dcterms:modified xsi:type="dcterms:W3CDTF">2025-08-25T08:09:44Z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330AFA227D304E4CB775E911939EFCAA</vt:lpwstr>
  </property>
  <property fmtid="{D5CDD505-2E9C-101B-9397-08002B2CF9AE}" pid="4" name="KSOTemplateDocerSaveRecord">
    <vt:lpwstr>eyJoZGlkIjoiMzU3NmRhOTBjYzU5NDk4OWM2NmE0OGQ2MTA5NDIxNTkiLCJ1c2VySWQiOiIyNDQyMDM1NSJ9</vt:lpwstr>
  </property>
</Properties>
</file>