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同意标的3使用此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惠阳区</w:t>
      </w:r>
      <w:r>
        <w:rPr>
          <w:rFonts w:hint="eastAsia"/>
          <w:spacing w:val="-10"/>
          <w:sz w:val="24"/>
          <w:lang w:val="en-US" w:eastAsia="zh-CN"/>
        </w:rPr>
        <w:t>商业</w:t>
      </w:r>
      <w:r>
        <w:rPr>
          <w:rFonts w:hint="eastAsia"/>
          <w:spacing w:val="-10"/>
          <w:sz w:val="24"/>
          <w:lang w:eastAsia="zh-CN"/>
        </w:rPr>
        <w:t>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3DBC6C08">
      <w:pPr>
        <w:tabs>
          <w:tab w:val="left" w:pos="1260"/>
        </w:tabs>
        <w:spacing w:line="520" w:lineRule="exact"/>
        <w:ind w:firstLine="480" w:firstLineChars="200"/>
        <w:rPr>
          <w:rFonts w:hint="eastAsia" w:eastAsia="宋体"/>
          <w:sz w:val="24"/>
          <w:lang w:eastAsia="zh-CN"/>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其中：</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日止为装修期，装修期内免收租金。</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non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w:t>
      </w:r>
      <w:bookmarkStart w:id="0" w:name="_GoBack"/>
      <w:bookmarkEnd w:id="0"/>
      <w:r>
        <w:rPr>
          <w:rFonts w:hint="eastAsia"/>
          <w:b w:val="0"/>
          <w:bCs/>
          <w:sz w:val="24"/>
        </w:rPr>
        <w:t>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highlight w:val="none"/>
        </w:rPr>
      </w:pPr>
      <w:r>
        <w:rPr>
          <w:rFonts w:hint="default" w:ascii="Times New Roman" w:hAnsi="Times New Roman" w:eastAsia="宋体" w:cs="Times New Roman"/>
          <w:b/>
          <w:sz w:val="24"/>
          <w:highlight w:val="none"/>
        </w:rPr>
        <w:t>4</w:t>
      </w:r>
      <w:r>
        <w:rPr>
          <w:rFonts w:hint="default" w:ascii="Times New Roman" w:hAnsi="Times New Roman" w:eastAsia="宋体" w:cs="Times New Roman"/>
          <w:b/>
          <w:bCs w:val="0"/>
          <w:sz w:val="24"/>
          <w:highlight w:val="none"/>
          <w:lang w:eastAsia="zh-CN"/>
        </w:rPr>
        <w:t>、</w:t>
      </w:r>
      <w:r>
        <w:rPr>
          <w:rFonts w:hint="default" w:ascii="Times New Roman" w:hAnsi="Times New Roman" w:eastAsia="宋体" w:cs="Times New Roman"/>
          <w:b w:val="0"/>
          <w:bCs/>
          <w:sz w:val="24"/>
          <w:highlight w:val="none"/>
          <w:lang w:eastAsia="zh-CN"/>
        </w:rPr>
        <w:t>因历史原因，租赁标的未办理不动产权证</w:t>
      </w:r>
      <w:r>
        <w:rPr>
          <w:rFonts w:hint="eastAsia" w:cs="Times New Roman"/>
          <w:b w:val="0"/>
          <w:bCs/>
          <w:sz w:val="24"/>
          <w:highlight w:val="none"/>
          <w:lang w:val="en-US" w:eastAsia="zh-CN"/>
        </w:rPr>
        <w:t>或其他权属证</w:t>
      </w:r>
      <w:r>
        <w:rPr>
          <w:rFonts w:hint="default" w:ascii="Times New Roman" w:hAnsi="Times New Roman" w:eastAsia="宋体" w:cs="Times New Roman"/>
          <w:b w:val="0"/>
          <w:bCs/>
          <w:sz w:val="24"/>
          <w:highlight w:val="none"/>
          <w:lang w:eastAsia="zh-CN"/>
        </w:rPr>
        <w:t>，如乙方需要在承租标的内经营活动，</w:t>
      </w:r>
      <w:r>
        <w:rPr>
          <w:rFonts w:hint="eastAsia"/>
          <w:b w:val="0"/>
          <w:bCs/>
          <w:sz w:val="24"/>
          <w:highlight w:val="none"/>
        </w:rPr>
        <w:t>乙方应根据自身经营需要或国家规定自行办理营业执照、经营所需的消防、工商、税务登记等手续，并承担费用，甲方给予配合。如乙方无照经营或违规经营，由乙方承担全部法律责任。乙方不得以无法办理相关证件执照为由退租或拒缴交租金，不得以任何理由为由拒缴交租金。否则所引起的一切后果由乙方承担。</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highlight w:val="none"/>
        </w:rPr>
        <w:t>5</w:t>
      </w:r>
      <w:r>
        <w:rPr>
          <w:rFonts w:hint="default" w:ascii="Times New Roman" w:hAnsi="Times New Roman" w:eastAsia="宋体" w:cs="Times New Roman"/>
          <w:b/>
          <w:bCs w:val="0"/>
          <w:sz w:val="24"/>
          <w:highlight w:val="none"/>
          <w:lang w:eastAsia="zh-CN"/>
        </w:rPr>
        <w:t>、</w:t>
      </w:r>
      <w:r>
        <w:rPr>
          <w:rFonts w:hint="eastAsia"/>
          <w:b w:val="0"/>
          <w:bCs/>
          <w:sz w:val="24"/>
          <w:highlight w:val="none"/>
          <w:lang w:eastAsia="zh-CN"/>
        </w:rPr>
        <w:t>租赁标的</w:t>
      </w:r>
      <w:r>
        <w:rPr>
          <w:rFonts w:hint="eastAsia"/>
          <w:b w:val="0"/>
          <w:bCs/>
          <w:sz w:val="24"/>
          <w:highlight w:val="none"/>
        </w:rPr>
        <w:t>天面的外墙广告位</w:t>
      </w:r>
      <w:r>
        <w:rPr>
          <w:rFonts w:hint="eastAsia"/>
          <w:b w:val="0"/>
          <w:bCs/>
          <w:sz w:val="24"/>
        </w:rPr>
        <w:t>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承租期间，乙方为房屋实际管理人，房屋内发生的一切安全事故都由乙方承担，与甲方无关，包括但不限于高空抛物，水电、燃气的使用不当，在屋内摔倒等给乙方（租客）造成的人身伤害，甲方均不承担任何责任。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highlight w:val="none"/>
        </w:rPr>
      </w:pPr>
      <w:r>
        <w:rPr>
          <w:rFonts w:hint="eastAsia"/>
          <w:b/>
          <w:sz w:val="24"/>
          <w:highlight w:val="none"/>
          <w:lang w:val="en-US" w:eastAsia="zh-CN"/>
        </w:rPr>
        <w:t>20</w:t>
      </w:r>
      <w:r>
        <w:rPr>
          <w:b/>
          <w:sz w:val="24"/>
          <w:highlight w:val="none"/>
        </w:rPr>
        <w:t>、</w:t>
      </w:r>
      <w:r>
        <w:rPr>
          <w:sz w:val="24"/>
          <w:highlight w:val="none"/>
        </w:rPr>
        <w:t>甲乙双方签订《物业租赁合同》同时乙方需签订《</w:t>
      </w:r>
      <w:r>
        <w:rPr>
          <w:rFonts w:hint="eastAsia"/>
          <w:sz w:val="24"/>
          <w:highlight w:val="none"/>
          <w:lang w:val="en-US" w:eastAsia="zh-CN"/>
        </w:rPr>
        <w:t>消防安全管理制度</w:t>
      </w:r>
      <w:r>
        <w:rPr>
          <w:rFonts w:hint="eastAsia"/>
          <w:sz w:val="24"/>
          <w:highlight w:val="none"/>
          <w:lang w:eastAsia="zh-CN"/>
        </w:rPr>
        <w:t>》《</w:t>
      </w:r>
      <w:r>
        <w:rPr>
          <w:rFonts w:hint="eastAsia"/>
          <w:sz w:val="24"/>
          <w:highlight w:val="none"/>
          <w:lang w:val="en-US" w:eastAsia="zh-CN"/>
        </w:rPr>
        <w:t>经营消防安全责任书</w:t>
      </w:r>
      <w:r>
        <w:rPr>
          <w:sz w:val="24"/>
          <w:highlight w:val="none"/>
        </w:rPr>
        <w:t>》，《</w:t>
      </w:r>
      <w:r>
        <w:rPr>
          <w:rFonts w:hint="eastAsia"/>
          <w:sz w:val="24"/>
          <w:highlight w:val="none"/>
          <w:lang w:val="en-US" w:eastAsia="zh-CN"/>
        </w:rPr>
        <w:t>消防安全管理制度</w:t>
      </w:r>
      <w:r>
        <w:rPr>
          <w:rFonts w:hint="eastAsia"/>
          <w:sz w:val="24"/>
          <w:highlight w:val="none"/>
          <w:lang w:eastAsia="zh-CN"/>
        </w:rPr>
        <w:t>》《</w:t>
      </w:r>
      <w:r>
        <w:rPr>
          <w:rFonts w:hint="eastAsia"/>
          <w:sz w:val="24"/>
          <w:highlight w:val="none"/>
          <w:lang w:val="en-US" w:eastAsia="zh-CN"/>
        </w:rPr>
        <w:t>经营消防安全责任书</w:t>
      </w:r>
      <w:r>
        <w:rPr>
          <w:sz w:val="24"/>
          <w:highlight w:val="none"/>
        </w:rPr>
        <w:t>》与《物业租赁合同》具有同等法律效力。乙方需服从甲方日常安全管理。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21、租赁期间，如因第三人过错，且未导致合同目的无法实现，乙方据此要求提前中止合同的，乙方已支付的履约保证金甲方不予退还，承担给甲方造成的全部损失。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b w:val="0"/>
          <w:bCs w:val="0"/>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7E35FE9"/>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1A256FB"/>
    <w:rsid w:val="12110B1B"/>
    <w:rsid w:val="125F420A"/>
    <w:rsid w:val="12D05BA0"/>
    <w:rsid w:val="13CB1AB8"/>
    <w:rsid w:val="14384E8E"/>
    <w:rsid w:val="14861F22"/>
    <w:rsid w:val="14891A12"/>
    <w:rsid w:val="156F29B6"/>
    <w:rsid w:val="15BE774B"/>
    <w:rsid w:val="15DE3A12"/>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70757D3"/>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4E6122"/>
    <w:rsid w:val="56567066"/>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04730F0"/>
    <w:rsid w:val="712D6B22"/>
    <w:rsid w:val="721970A7"/>
    <w:rsid w:val="729D1C7E"/>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7123</Words>
  <Characters>7150</Characters>
  <Lines>39</Lines>
  <Paragraphs>11</Paragraphs>
  <TotalTime>31</TotalTime>
  <ScaleCrop>false</ScaleCrop>
  <LinksUpToDate>false</LinksUpToDate>
  <CharactersWithSpaces>7898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WPS_1555851754</cp:lastModifiedBy>
  <cp:lastPrinted>2026-03-13T09:11:20Z</cp:lastPrinted>
  <dcterms:modified xsi:type="dcterms:W3CDTF">2026-03-13T09:13:22Z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87091AB6EA5345B5AFE2D95AB7F7ED99_13</vt:lpwstr>
  </property>
  <property fmtid="{D5CDD505-2E9C-101B-9397-08002B2CF9AE}" pid="4" name="KSOTemplateDocerSaveRecord">
    <vt:lpwstr>eyJoZGlkIjoiZGZlYmQ5ZDdlMjU1MWU5MjBjY2Y1ZjU4NmIwYmYyZWUiLCJ1c2VySWQiOiI1MzI3MTUwMjUifQ==</vt:lpwstr>
  </property>
</Properties>
</file>