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b/>
          <w:bCs/>
          <w:sz w:val="36"/>
          <w:szCs w:val="36"/>
        </w:rPr>
      </w:pPr>
    </w:p>
    <w:p>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pPr>
        <w:spacing w:line="520" w:lineRule="exact"/>
        <w:rPr>
          <w:sz w:val="24"/>
        </w:rPr>
      </w:pP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spacing w:val="-10"/>
          <w:sz w:val="24"/>
          <w:lang w:val="en-US" w:eastAsia="zh-CN"/>
        </w:rPr>
        <w:t>惠州市</w:t>
      </w:r>
      <w:r>
        <w:rPr>
          <w:rFonts w:hint="eastAsia" w:ascii="宋体" w:hAnsi="宋体" w:eastAsia="宋体" w:cs="宋体"/>
          <w:b w:val="0"/>
          <w:bCs/>
          <w:color w:val="auto"/>
          <w:sz w:val="24"/>
          <w:szCs w:val="24"/>
          <w:highlight w:val="none"/>
          <w:shd w:val="clear" w:color="auto" w:fill="auto"/>
          <w:lang w:val="en-US" w:eastAsia="zh-CN"/>
        </w:rPr>
        <w:t>惠阳区</w:t>
      </w:r>
      <w:r>
        <w:rPr>
          <w:rFonts w:hint="eastAsia" w:ascii="宋体" w:hAnsi="宋体" w:cs="宋体"/>
          <w:b w:val="0"/>
          <w:bCs/>
          <w:color w:val="auto"/>
          <w:sz w:val="24"/>
          <w:szCs w:val="24"/>
          <w:highlight w:val="none"/>
          <w:shd w:val="clear" w:color="auto" w:fill="auto"/>
          <w:lang w:val="en-US" w:eastAsia="zh-CN"/>
        </w:rPr>
        <w:t>淡水食品贸易</w:t>
      </w:r>
      <w:r>
        <w:rPr>
          <w:rFonts w:hint="eastAsia" w:ascii="宋体" w:hAnsi="宋体" w:eastAsia="宋体" w:cs="宋体"/>
          <w:b w:val="0"/>
          <w:bCs/>
          <w:color w:val="auto"/>
          <w:sz w:val="24"/>
          <w:szCs w:val="24"/>
          <w:highlight w:val="none"/>
          <w:shd w:val="clear" w:color="auto" w:fill="auto"/>
          <w:lang w:val="en-US" w:eastAsia="zh-CN"/>
        </w:rPr>
        <w:t>公司</w:t>
      </w:r>
    </w:p>
    <w:p>
      <w:pPr>
        <w:spacing w:line="520" w:lineRule="exact"/>
        <w:rPr>
          <w:rFonts w:hint="eastAsia" w:eastAsia="宋体"/>
          <w:spacing w:val="-10"/>
          <w:sz w:val="24"/>
          <w:lang w:eastAsia="zh-CN"/>
        </w:rPr>
      </w:pPr>
      <w:r>
        <w:rPr>
          <w:spacing w:val="-10"/>
          <w:sz w:val="24"/>
        </w:rPr>
        <w:t>乙方(承租方)：</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rPr>
        <w:t>身份证号码：</w:t>
      </w:r>
      <w:r>
        <w:rPr>
          <w:rFonts w:hint="eastAsia"/>
          <w:spacing w:val="-10"/>
          <w:sz w:val="24"/>
          <w:lang w:val="en-US" w:eastAsia="zh-CN"/>
        </w:rPr>
        <w:t xml:space="preserve"> </w:t>
      </w:r>
    </w:p>
    <w:p>
      <w:pPr>
        <w:spacing w:line="520" w:lineRule="exact"/>
        <w:rPr>
          <w:rFonts w:hint="eastAsia"/>
          <w:spacing w:val="-10"/>
          <w:sz w:val="24"/>
          <w:lang w:val="en-US" w:eastAsia="zh-CN"/>
        </w:rPr>
      </w:pPr>
      <w:r>
        <w:rPr>
          <w:rFonts w:hint="eastAsia"/>
          <w:spacing w:val="-10"/>
          <w:sz w:val="24"/>
          <w:lang w:val="en-US" w:eastAsia="zh-CN"/>
        </w:rPr>
        <w:t xml:space="preserve"> </w:t>
      </w:r>
    </w:p>
    <w:p>
      <w:pPr>
        <w:spacing w:line="520" w:lineRule="exact"/>
        <w:rPr>
          <w:rFonts w:hint="default"/>
          <w:spacing w:val="-10"/>
          <w:sz w:val="24"/>
          <w:lang w:val="en-US" w:eastAsia="zh-CN"/>
        </w:rPr>
      </w:pPr>
    </w:p>
    <w:p>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sz w:val="24"/>
          <w:u w:val="single"/>
          <w:lang w:val="en-US" w:eastAsia="zh-CN"/>
        </w:rPr>
        <w:t xml:space="preserve"> </w:t>
      </w:r>
      <w:r>
        <w:rPr>
          <w:rFonts w:hint="eastAsia" w:ascii="宋体" w:hAnsi="宋体" w:eastAsia="宋体" w:cs="宋体"/>
          <w:b w:val="0"/>
          <w:bCs w:val="0"/>
          <w:sz w:val="24"/>
          <w:szCs w:val="24"/>
          <w:u w:val="single"/>
          <w:lang w:eastAsia="zh-CN"/>
        </w:rPr>
        <w:t>惠阳区淡水街道办事处物业城24栋一楼1-2号商铺</w:t>
      </w:r>
      <w:r>
        <w:rPr>
          <w:rFonts w:hint="eastAsia"/>
          <w:b w:val="0"/>
          <w:bCs w:val="0"/>
          <w:sz w:val="24"/>
          <w:szCs w:val="24"/>
          <w:u w:val="single"/>
        </w:rPr>
        <w:t xml:space="preserve">  </w:t>
      </w:r>
      <w:r>
        <w:rPr>
          <w:rFonts w:hint="eastAsia"/>
          <w:b w:val="0"/>
          <w:bCs w:val="0"/>
          <w:sz w:val="24"/>
          <w:szCs w:val="24"/>
        </w:rPr>
        <w:t xml:space="preserve"> ；</w:t>
      </w:r>
    </w:p>
    <w:p>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85.17平方米          </w:t>
      </w:r>
      <w:r>
        <w:rPr>
          <w:b/>
          <w:sz w:val="24"/>
        </w:rPr>
        <w:t xml:space="preserve"> </w:t>
      </w:r>
      <w:r>
        <w:rPr>
          <w:rFonts w:hint="eastAsia"/>
          <w:sz w:val="24"/>
        </w:rPr>
        <w:t>；</w:t>
      </w:r>
    </w:p>
    <w:p>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商铺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w:t>
      </w:r>
      <w:r>
        <w:rPr>
          <w:rFonts w:hint="eastAsia"/>
          <w:sz w:val="24"/>
          <w:lang w:eastAsia="zh-CN"/>
        </w:rPr>
        <w:t>起</w:t>
      </w:r>
      <w:r>
        <w:rPr>
          <w:sz w:val="24"/>
        </w:rPr>
        <w:t>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pPr>
        <w:tabs>
          <w:tab w:val="left" w:pos="1260"/>
        </w:tabs>
        <w:spacing w:line="520" w:lineRule="exact"/>
        <w:ind w:firstLine="440" w:firstLineChars="200"/>
        <w:rPr>
          <w:rFonts w:hint="eastAsia" w:eastAsia="宋体"/>
          <w:spacing w:val="-10"/>
          <w:sz w:val="24"/>
          <w:lang w:eastAsia="zh-CN"/>
        </w:rPr>
      </w:pPr>
      <w:r>
        <w:rPr>
          <w:color w:val="auto"/>
          <w:spacing w:val="-10"/>
          <w:sz w:val="24"/>
        </w:rPr>
        <w:t>租赁</w:t>
      </w:r>
      <w:r>
        <w:rPr>
          <w:spacing w:val="-10"/>
          <w:sz w:val="24"/>
        </w:rPr>
        <w:t>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pPr>
        <w:spacing w:line="520" w:lineRule="exact"/>
        <w:ind w:firstLine="440" w:firstLineChars="200"/>
        <w:rPr>
          <w:rFonts w:hint="eastAsia"/>
          <w:spacing w:val="-10"/>
          <w:sz w:val="24"/>
        </w:rPr>
      </w:pPr>
      <w:r>
        <w:rPr>
          <w:rFonts w:hint="eastAsia"/>
          <w:spacing w:val="-10"/>
          <w:sz w:val="24"/>
        </w:rPr>
        <w:t>对甲方出租权凭证乙方无任何异议，并确认</w:t>
      </w:r>
      <w:bookmarkStart w:id="0" w:name="_GoBack"/>
      <w:bookmarkEnd w:id="0"/>
      <w:r>
        <w:rPr>
          <w:rFonts w:hint="eastAsia"/>
          <w:spacing w:val="-10"/>
          <w:sz w:val="24"/>
        </w:rPr>
        <w:t>凭证足以证明甲方拥有本合同项下租赁标的的合法出租权，将来乙方绝不以甲方未取得租赁标的合法产权或没有出租权等理由主张合同无效或甲方无权签订本合同。</w:t>
      </w:r>
    </w:p>
    <w:p>
      <w:pPr>
        <w:spacing w:line="520" w:lineRule="exact"/>
        <w:ind w:firstLine="442" w:firstLineChars="200"/>
        <w:rPr>
          <w:rFonts w:hint="eastAsia"/>
          <w:b/>
          <w:spacing w:val="-10"/>
          <w:sz w:val="24"/>
        </w:rPr>
      </w:pPr>
      <w:r>
        <w:rPr>
          <w:rFonts w:hint="eastAsia"/>
          <w:b/>
          <w:spacing w:val="-10"/>
          <w:sz w:val="24"/>
        </w:rPr>
        <w:t>第五条  装饰装修</w:t>
      </w:r>
    </w:p>
    <w:p>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lang w:val="en-US" w:eastAsia="zh-CN"/>
        </w:rPr>
        <w:t xml:space="preserve">    </w:t>
      </w:r>
      <w:r>
        <w:rPr>
          <w:rFonts w:hint="eastAsia"/>
          <w:sz w:val="24"/>
        </w:rPr>
        <w:t>元整），</w:t>
      </w:r>
      <w:r>
        <w:rPr>
          <w:rFonts w:hint="eastAsia"/>
          <w:sz w:val="24"/>
          <w:lang w:val="en-US" w:eastAsia="zh-CN"/>
        </w:rPr>
        <w:t>押二付一，免租一个月，</w:t>
      </w:r>
      <w:r>
        <w:rPr>
          <w:rFonts w:hint="eastAsia"/>
          <w:sz w:val="24"/>
          <w:lang w:eastAsia="zh-CN"/>
        </w:rPr>
        <w:t>第二年起，</w:t>
      </w:r>
      <w:r>
        <w:rPr>
          <w:rFonts w:hint="eastAsia"/>
          <w:sz w:val="24"/>
        </w:rPr>
        <w:t>每</w:t>
      </w:r>
      <w:r>
        <w:rPr>
          <w:rFonts w:hint="eastAsia"/>
          <w:sz w:val="24"/>
          <w:lang w:eastAsia="zh-CN"/>
        </w:rPr>
        <w:t>一</w:t>
      </w:r>
      <w:r>
        <w:rPr>
          <w:rFonts w:hint="eastAsia"/>
          <w:sz w:val="24"/>
        </w:rPr>
        <w:t>年租金标准在前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lang w:val="en-US" w:eastAsia="zh-CN"/>
        </w:rPr>
        <w:t>1.5元/1㎡，</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lang w:val="en-US" w:eastAsia="zh-CN"/>
        </w:rPr>
        <w:t>惠州市</w:t>
      </w:r>
      <w:r>
        <w:rPr>
          <w:rFonts w:hint="eastAsia" w:ascii="宋体" w:hAnsi="宋体" w:eastAsia="宋体" w:cs="宋体"/>
          <w:b w:val="0"/>
          <w:bCs/>
          <w:color w:val="auto"/>
          <w:sz w:val="24"/>
          <w:szCs w:val="24"/>
          <w:highlight w:val="none"/>
          <w:shd w:val="clear" w:color="auto" w:fill="auto"/>
          <w:lang w:val="en-US" w:eastAsia="zh-CN"/>
        </w:rPr>
        <w:t>惠阳区</w:t>
      </w:r>
      <w:r>
        <w:rPr>
          <w:rFonts w:hint="eastAsia" w:ascii="宋体" w:hAnsi="宋体" w:cs="宋体"/>
          <w:b w:val="0"/>
          <w:bCs/>
          <w:color w:val="auto"/>
          <w:sz w:val="24"/>
          <w:szCs w:val="24"/>
          <w:highlight w:val="none"/>
          <w:shd w:val="clear" w:color="auto" w:fill="auto"/>
          <w:lang w:val="en-US" w:eastAsia="zh-CN"/>
        </w:rPr>
        <w:t>淡水食品贸易</w:t>
      </w:r>
      <w:r>
        <w:rPr>
          <w:rFonts w:hint="eastAsia" w:ascii="宋体" w:hAnsi="宋体" w:eastAsia="宋体" w:cs="宋体"/>
          <w:b w:val="0"/>
          <w:bCs/>
          <w:color w:val="auto"/>
          <w:sz w:val="24"/>
          <w:szCs w:val="24"/>
          <w:highlight w:val="none"/>
          <w:shd w:val="clear" w:color="auto" w:fill="auto"/>
          <w:lang w:val="en-US" w:eastAsia="zh-CN"/>
        </w:rPr>
        <w:t>公司</w:t>
      </w:r>
      <w:r>
        <w:rPr>
          <w:spacing w:val="-10"/>
          <w:sz w:val="24"/>
        </w:rPr>
        <w:t>，</w:t>
      </w:r>
      <w:r>
        <w:rPr>
          <w:color w:val="auto"/>
          <w:spacing w:val="-10"/>
          <w:sz w:val="24"/>
        </w:rPr>
        <w:t>账号</w:t>
      </w:r>
      <w:r>
        <w:rPr>
          <w:rFonts w:hint="eastAsia"/>
          <w:color w:val="auto"/>
          <w:spacing w:val="-10"/>
          <w:sz w:val="24"/>
          <w:lang w:val="en-US" w:eastAsia="zh-CN"/>
        </w:rPr>
        <w:t>:</w:t>
      </w:r>
      <w:r>
        <w:rPr>
          <w:rFonts w:hint="eastAsia"/>
          <w:color w:val="auto"/>
          <w:spacing w:val="-10"/>
          <w:sz w:val="24"/>
          <w:u w:val="single"/>
          <w:lang w:val="en-US" w:eastAsia="zh-CN"/>
        </w:rPr>
        <w:t>200802349200134974</w:t>
      </w:r>
      <w:r>
        <w:rPr>
          <w:rFonts w:hint="eastAsia"/>
          <w:color w:val="auto"/>
          <w:spacing w:val="-10"/>
          <w:sz w:val="24"/>
          <w:u w:val="single"/>
        </w:rPr>
        <w:t> </w:t>
      </w:r>
      <w:r>
        <w:rPr>
          <w:rFonts w:hint="eastAsia"/>
          <w:color w:val="auto"/>
          <w:spacing w:val="-10"/>
          <w:sz w:val="24"/>
          <w:lang w:val="en-US" w:eastAsia="zh-CN"/>
        </w:rPr>
        <w:t xml:space="preserve"> </w:t>
      </w:r>
      <w:r>
        <w:rPr>
          <w:color w:val="auto"/>
          <w:spacing w:val="-10"/>
          <w:sz w:val="24"/>
        </w:rPr>
        <w:t>，开户行：</w:t>
      </w:r>
      <w:r>
        <w:rPr>
          <w:rFonts w:hint="eastAsia"/>
          <w:color w:val="auto"/>
          <w:spacing w:val="-10"/>
          <w:sz w:val="24"/>
          <w:u w:val="single"/>
          <w:lang w:val="en-US" w:eastAsia="zh-CN"/>
        </w:rPr>
        <w:t>中国工商银行惠州惠阳淡水支行</w:t>
      </w:r>
      <w:r>
        <w:rPr>
          <w:color w:val="auto"/>
          <w:spacing w:val="-10"/>
          <w:sz w:val="24"/>
        </w:rPr>
        <w:t>）</w:t>
      </w:r>
      <w:r>
        <w:rPr>
          <w:color w:val="0000FF"/>
          <w:spacing w:val="-10"/>
          <w:sz w:val="24"/>
        </w:rPr>
        <w:t>，</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w:t>
      </w:r>
      <w:r>
        <w:rPr>
          <w:rFonts w:hint="eastAsia"/>
          <w:spacing w:val="-10"/>
          <w:sz w:val="24"/>
          <w:lang w:val="en-US" w:eastAsia="zh-CN"/>
        </w:rPr>
        <w:t>惠州市</w:t>
      </w:r>
      <w:r>
        <w:rPr>
          <w:rFonts w:hint="eastAsia" w:ascii="宋体" w:hAnsi="宋体" w:eastAsia="宋体" w:cs="宋体"/>
          <w:b w:val="0"/>
          <w:bCs/>
          <w:color w:val="auto"/>
          <w:sz w:val="24"/>
          <w:szCs w:val="24"/>
          <w:highlight w:val="none"/>
          <w:shd w:val="clear" w:color="auto" w:fill="auto"/>
          <w:lang w:val="en-US" w:eastAsia="zh-CN"/>
        </w:rPr>
        <w:t>惠阳区</w:t>
      </w:r>
      <w:r>
        <w:rPr>
          <w:rFonts w:hint="eastAsia" w:ascii="宋体" w:hAnsi="宋体" w:cs="宋体"/>
          <w:b w:val="0"/>
          <w:bCs/>
          <w:color w:val="auto"/>
          <w:sz w:val="24"/>
          <w:szCs w:val="24"/>
          <w:highlight w:val="none"/>
          <w:shd w:val="clear" w:color="auto" w:fill="auto"/>
          <w:lang w:val="en-US" w:eastAsia="zh-CN"/>
        </w:rPr>
        <w:t>淡水食品贸易</w:t>
      </w:r>
      <w:r>
        <w:rPr>
          <w:rFonts w:hint="eastAsia" w:ascii="宋体" w:hAnsi="宋体" w:eastAsia="宋体" w:cs="宋体"/>
          <w:b w:val="0"/>
          <w:bCs/>
          <w:color w:val="auto"/>
          <w:sz w:val="24"/>
          <w:szCs w:val="24"/>
          <w:highlight w:val="none"/>
          <w:shd w:val="clear" w:color="auto" w:fill="auto"/>
          <w:lang w:val="en-US" w:eastAsia="zh-CN"/>
        </w:rPr>
        <w:t>公司</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default" w:eastAsia="宋体"/>
          <w:spacing w:val="-10"/>
          <w:sz w:val="24"/>
          <w:lang w:val="en-US" w:eastAsia="zh-CN"/>
        </w:rPr>
      </w:pPr>
      <w:r>
        <w:rPr>
          <w:rFonts w:hint="eastAsia"/>
          <w:spacing w:val="-10"/>
          <w:sz w:val="24"/>
        </w:rPr>
        <w:t>地址：</w:t>
      </w:r>
      <w:r>
        <w:rPr>
          <w:rFonts w:hint="eastAsia" w:ascii="宋体" w:hAnsi="宋体" w:eastAsia="宋体" w:cs="宋体"/>
          <w:sz w:val="24"/>
          <w:szCs w:val="24"/>
          <w:u w:val="none"/>
          <w:lang w:val="en-US" w:eastAsia="zh-CN"/>
        </w:rPr>
        <w:t>惠阳区</w:t>
      </w:r>
      <w:r>
        <w:rPr>
          <w:rFonts w:hint="eastAsia" w:ascii="宋体" w:hAnsi="宋体" w:cs="宋体"/>
          <w:sz w:val="24"/>
          <w:szCs w:val="24"/>
          <w:u w:val="none"/>
          <w:lang w:val="en-US" w:eastAsia="zh-CN"/>
        </w:rPr>
        <w:t>淡水办事处物业城24栋1楼</w:t>
      </w:r>
      <w:r>
        <w:rPr>
          <w:rFonts w:hint="eastAsia"/>
          <w:spacing w:val="-10"/>
          <w:sz w:val="24"/>
          <w:lang w:val="en-US" w:eastAsia="zh-CN"/>
        </w:rPr>
        <w:t xml:space="preserve">         </w:t>
      </w:r>
      <w:r>
        <w:rPr>
          <w:rFonts w:hint="eastAsia"/>
          <w:spacing w:val="-10"/>
          <w:sz w:val="24"/>
        </w:rPr>
        <w:t xml:space="preserve">   传真：</w:t>
      </w:r>
      <w:r>
        <w:rPr>
          <w:rFonts w:hint="eastAsia"/>
          <w:spacing w:val="-10"/>
          <w:sz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乙方：</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地址：                                </w:t>
      </w:r>
      <w:r>
        <w:rPr>
          <w:rFonts w:hint="eastAsia"/>
          <w:spacing w:val="-10"/>
          <w:sz w:val="24"/>
          <w:lang w:val="en-US" w:eastAsia="zh-CN"/>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传真： </w:t>
      </w:r>
    </w:p>
    <w:p>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pPr>
        <w:spacing w:line="520" w:lineRule="exact"/>
        <w:rPr>
          <w:spacing w:val="-10"/>
          <w:sz w:val="24"/>
        </w:rPr>
      </w:pPr>
    </w:p>
    <w:p>
      <w:pPr>
        <w:spacing w:line="520" w:lineRule="exact"/>
        <w:rPr>
          <w:spacing w:val="-10"/>
          <w:sz w:val="24"/>
        </w:rPr>
      </w:pPr>
    </w:p>
    <w:p>
      <w:pPr>
        <w:spacing w:line="520" w:lineRule="exact"/>
        <w:ind w:firstLine="440" w:firstLineChars="200"/>
        <w:rPr>
          <w:spacing w:val="-10"/>
          <w:sz w:val="24"/>
        </w:rPr>
      </w:pPr>
      <w:r>
        <w:rPr>
          <w:spacing w:val="-10"/>
          <w:sz w:val="24"/>
        </w:rPr>
        <w:t>甲方：</w:t>
      </w:r>
      <w:r>
        <w:rPr>
          <w:rFonts w:hint="eastAsia"/>
          <w:spacing w:val="-10"/>
          <w:sz w:val="24"/>
          <w:lang w:val="en-US" w:eastAsia="zh-CN"/>
        </w:rPr>
        <w:t xml:space="preserve"> 惠州市</w:t>
      </w:r>
      <w:r>
        <w:rPr>
          <w:rFonts w:hint="eastAsia" w:ascii="宋体" w:hAnsi="宋体" w:eastAsia="宋体" w:cs="宋体"/>
          <w:b w:val="0"/>
          <w:bCs/>
          <w:color w:val="auto"/>
          <w:sz w:val="24"/>
          <w:szCs w:val="24"/>
          <w:highlight w:val="none"/>
          <w:shd w:val="clear" w:color="auto" w:fill="auto"/>
          <w:lang w:val="en-US" w:eastAsia="zh-CN"/>
        </w:rPr>
        <w:t>惠阳区</w:t>
      </w:r>
      <w:r>
        <w:rPr>
          <w:rFonts w:hint="eastAsia" w:ascii="宋体" w:hAnsi="宋体" w:cs="宋体"/>
          <w:b w:val="0"/>
          <w:bCs/>
          <w:color w:val="auto"/>
          <w:sz w:val="24"/>
          <w:szCs w:val="24"/>
          <w:highlight w:val="none"/>
          <w:shd w:val="clear" w:color="auto" w:fill="auto"/>
          <w:lang w:val="en-US" w:eastAsia="zh-CN"/>
        </w:rPr>
        <w:t>淡水食品贸易</w:t>
      </w:r>
      <w:r>
        <w:rPr>
          <w:rFonts w:hint="eastAsia" w:ascii="宋体" w:hAnsi="宋体" w:eastAsia="宋体" w:cs="宋体"/>
          <w:b w:val="0"/>
          <w:bCs/>
          <w:color w:val="auto"/>
          <w:sz w:val="24"/>
          <w:szCs w:val="24"/>
          <w:highlight w:val="none"/>
          <w:shd w:val="clear" w:color="auto" w:fill="auto"/>
          <w:lang w:val="en-US" w:eastAsia="zh-CN"/>
        </w:rPr>
        <w:t>公司</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乙方</w:t>
      </w:r>
      <w:r>
        <w:rPr>
          <w:rFonts w:hint="eastAsia"/>
          <w:spacing w:val="-10"/>
          <w:sz w:val="24"/>
          <w:lang w:eastAsia="zh-CN"/>
        </w:rPr>
        <w:t>：</w:t>
      </w:r>
      <w:r>
        <w:rPr>
          <w:spacing w:val="-10"/>
          <w:sz w:val="24"/>
        </w:rPr>
        <w:t xml:space="preserve">   </w:t>
      </w:r>
    </w:p>
    <w:p>
      <w:pPr>
        <w:spacing w:line="520" w:lineRule="exact"/>
        <w:rPr>
          <w:rFonts w:hint="eastAsia"/>
          <w:sz w:val="24"/>
        </w:rPr>
      </w:pPr>
    </w:p>
    <w:p>
      <w:pPr>
        <w:spacing w:line="520" w:lineRule="exact"/>
        <w:ind w:firstLine="480" w:firstLineChars="200"/>
        <w:rPr>
          <w:rFonts w:hint="eastAsia"/>
          <w:sz w:val="24"/>
        </w:rPr>
      </w:pPr>
      <w:r>
        <w:rPr>
          <w:rFonts w:hint="eastAsia"/>
          <w:sz w:val="24"/>
        </w:rPr>
        <w:t>法定代表人</w:t>
      </w:r>
      <w:r>
        <w:rPr>
          <w:sz w:val="24"/>
        </w:rPr>
        <w:t xml:space="preserve">：                        </w:t>
      </w:r>
      <w:r>
        <w:rPr>
          <w:rFonts w:hint="eastAsia"/>
          <w:sz w:val="24"/>
          <w:lang w:val="en-US" w:eastAsia="zh-CN"/>
        </w:rPr>
        <w:t xml:space="preserve">      </w:t>
      </w:r>
      <w:r>
        <w:rPr>
          <w:sz w:val="24"/>
        </w:rPr>
        <w:t>授权代表：</w:t>
      </w:r>
    </w:p>
    <w:p>
      <w:pPr>
        <w:spacing w:line="520" w:lineRule="exact"/>
        <w:rPr>
          <w:rFonts w:hint="eastAsia"/>
          <w:sz w:val="24"/>
        </w:rPr>
      </w:pPr>
    </w:p>
    <w:p>
      <w:pPr>
        <w:spacing w:line="520" w:lineRule="exact"/>
        <w:ind w:firstLine="480" w:firstLineChars="200"/>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rPr>
          <w:rFonts w:hint="eastAsia"/>
          <w:sz w:val="24"/>
        </w:rPr>
      </w:pPr>
      <w:r>
        <w:rPr>
          <w:rFonts w:hint="eastAsia"/>
          <w:sz w:val="24"/>
        </w:rPr>
        <w:t xml:space="preserve">                </w:t>
      </w:r>
    </w:p>
    <w:p>
      <w:pPr>
        <w:spacing w:line="520" w:lineRule="exact"/>
        <w:jc w:val="right"/>
        <w:rPr>
          <w:rFonts w:hint="eastAsia"/>
          <w:b/>
          <w:bCs/>
          <w:sz w:val="24"/>
        </w:rPr>
      </w:pP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62F772A-2F3D-4F15-9284-B03E23BB12F8}"/>
  </w:font>
  <w:font w:name="Arial">
    <w:panose1 w:val="020B0604020202020204"/>
    <w:charset w:val="01"/>
    <w:family w:val="swiss"/>
    <w:pitch w:val="default"/>
    <w:sig w:usb0="E0002EFF" w:usb1="C000785B" w:usb2="00000009" w:usb3="00000000" w:csb0="400001FF" w:csb1="FFFF0000"/>
    <w:embedRegular r:id="rId2" w:fontKey="{42E3BEF2-8EFD-4DCD-9478-C473FFD76CB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30E56E5-DEE8-4C50-87B7-ABBA5D508E98}"/>
  </w:font>
  <w:font w:name="Symbol">
    <w:panose1 w:val="05050102010706020507"/>
    <w:charset w:val="02"/>
    <w:family w:val="roman"/>
    <w:pitch w:val="default"/>
    <w:sig w:usb0="00000000" w:usb1="00000000" w:usb2="00000000" w:usb3="00000000" w:csb0="80000000" w:csb1="00000000"/>
    <w:embedRegular r:id="rId4" w:fontKey="{1E1C2FD7-8C1D-4E49-90CE-7009829DA811}"/>
  </w:font>
  <w:font w:name="Calibri">
    <w:panose1 w:val="020F0502020204030204"/>
    <w:charset w:val="00"/>
    <w:family w:val="swiss"/>
    <w:pitch w:val="default"/>
    <w:sig w:usb0="E4002EFF" w:usb1="C000247B" w:usb2="00000009" w:usb3="00000000" w:csb0="200001FF" w:csb1="00000000"/>
    <w:embedRegular r:id="rId5" w:fontKey="{055B9717-9BA4-42B7-9089-ADC25DA10C43}"/>
  </w:font>
  <w:font w:name="方正小标宋_GBK">
    <w:panose1 w:val="03000509000000000000"/>
    <w:charset w:val="86"/>
    <w:family w:val="script"/>
    <w:pitch w:val="default"/>
    <w:sig w:usb0="00000001" w:usb1="080E0000" w:usb2="00000000" w:usb3="00000000" w:csb0="00040000" w:csb1="00000000"/>
    <w:embedRegular r:id="rId6" w:fontKey="{7E4ED965-837D-4608-9B67-6FDF99F8573D}"/>
  </w:font>
  <w:font w:name="仿宋_GB2312">
    <w:altName w:val="仿宋"/>
    <w:panose1 w:val="02010609030101010101"/>
    <w:charset w:val="86"/>
    <w:family w:val="auto"/>
    <w:pitch w:val="default"/>
    <w:sig w:usb0="00000000" w:usb1="00000000" w:usb2="00000000" w:usb3="00000000" w:csb0="00040000" w:csb1="00000000"/>
    <w:embedRegular r:id="rId7" w:fontKey="{BCC20050-6D21-4367-8CBA-6A9263D11646}"/>
  </w:font>
  <w:font w:name="仿宋">
    <w:panose1 w:val="02010609060101010101"/>
    <w:charset w:val="86"/>
    <w:family w:val="auto"/>
    <w:pitch w:val="default"/>
    <w:sig w:usb0="800002BF" w:usb1="38CF7CFA" w:usb2="00000016" w:usb3="00000000" w:csb0="00040001" w:csb1="00000000"/>
    <w:embedRegular r:id="rId8" w:fontKey="{C394CF1E-5A71-49D9-B7B5-9302C0D40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8"/>
      </w:rPr>
    </w:pPr>
    <w:r>
      <w:rPr>
        <w:rStyle w:val="8"/>
      </w:rPr>
      <w:t>PAGE  6</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F211D2C"/>
    <w:rsid w:val="0F5D3824"/>
    <w:rsid w:val="101929FC"/>
    <w:rsid w:val="10B92853"/>
    <w:rsid w:val="11D549BF"/>
    <w:rsid w:val="12275D67"/>
    <w:rsid w:val="13F77754"/>
    <w:rsid w:val="15E12B38"/>
    <w:rsid w:val="1A2E45DE"/>
    <w:rsid w:val="1B512E40"/>
    <w:rsid w:val="1BB70819"/>
    <w:rsid w:val="1BC87B87"/>
    <w:rsid w:val="1C7D2131"/>
    <w:rsid w:val="1DD67A76"/>
    <w:rsid w:val="1EB80BF2"/>
    <w:rsid w:val="204D3348"/>
    <w:rsid w:val="218C62BF"/>
    <w:rsid w:val="21C026A9"/>
    <w:rsid w:val="21F813F1"/>
    <w:rsid w:val="243F2E5B"/>
    <w:rsid w:val="24485E7D"/>
    <w:rsid w:val="25273C6E"/>
    <w:rsid w:val="27831865"/>
    <w:rsid w:val="27CE19E8"/>
    <w:rsid w:val="283B3A1E"/>
    <w:rsid w:val="28ED154B"/>
    <w:rsid w:val="299A6921"/>
    <w:rsid w:val="2B5B0D39"/>
    <w:rsid w:val="2E626F0F"/>
    <w:rsid w:val="321B476D"/>
    <w:rsid w:val="325E19D8"/>
    <w:rsid w:val="33C74AE9"/>
    <w:rsid w:val="33D752AB"/>
    <w:rsid w:val="353B45FA"/>
    <w:rsid w:val="364D0D4A"/>
    <w:rsid w:val="367E1FE1"/>
    <w:rsid w:val="37F416D4"/>
    <w:rsid w:val="37FE0F2F"/>
    <w:rsid w:val="39AC1153"/>
    <w:rsid w:val="3BCC7F2F"/>
    <w:rsid w:val="3D700173"/>
    <w:rsid w:val="3F923F4B"/>
    <w:rsid w:val="40462C48"/>
    <w:rsid w:val="4120598E"/>
    <w:rsid w:val="43AC5917"/>
    <w:rsid w:val="461877F6"/>
    <w:rsid w:val="464934BD"/>
    <w:rsid w:val="46EB5724"/>
    <w:rsid w:val="475E4E5F"/>
    <w:rsid w:val="48F475D7"/>
    <w:rsid w:val="4DC92B80"/>
    <w:rsid w:val="4E2528E8"/>
    <w:rsid w:val="4F026AEF"/>
    <w:rsid w:val="50B7338E"/>
    <w:rsid w:val="50C2795F"/>
    <w:rsid w:val="50C655B5"/>
    <w:rsid w:val="5410252A"/>
    <w:rsid w:val="55CF06D9"/>
    <w:rsid w:val="59167F19"/>
    <w:rsid w:val="592041E8"/>
    <w:rsid w:val="5F4B1DFD"/>
    <w:rsid w:val="5F591C2B"/>
    <w:rsid w:val="60B26B53"/>
    <w:rsid w:val="622C7363"/>
    <w:rsid w:val="62AD30DD"/>
    <w:rsid w:val="636947CF"/>
    <w:rsid w:val="65060927"/>
    <w:rsid w:val="68040F3F"/>
    <w:rsid w:val="685417F4"/>
    <w:rsid w:val="6952689B"/>
    <w:rsid w:val="6B2446A0"/>
    <w:rsid w:val="6DF63F5C"/>
    <w:rsid w:val="704B0937"/>
    <w:rsid w:val="72B1643A"/>
    <w:rsid w:val="736F7856"/>
    <w:rsid w:val="798D40A6"/>
    <w:rsid w:val="7C005B1B"/>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709</Words>
  <Characters>4043</Characters>
  <Lines>33</Lines>
  <Paragraphs>9</Paragraphs>
  <TotalTime>0</TotalTime>
  <ScaleCrop>false</ScaleCrop>
  <LinksUpToDate>false</LinksUpToDate>
  <CharactersWithSpaces>4743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2024-04-08T03:33:00Z</cp:lastPrinted>
  <dcterms:modified xsi:type="dcterms:W3CDTF">2024-05-21T03:54:59Z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549044840_embed</vt:lpwstr>
  </property>
  <property fmtid="{D5CDD505-2E9C-101B-9397-08002B2CF9AE}" pid="4" name="ICV">
    <vt:lpwstr>9E26A71093F646B49256D68B9FEA15CA</vt:lpwstr>
  </property>
</Properties>
</file>