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19055">
      <w:pPr>
        <w:spacing w:line="440" w:lineRule="exact"/>
        <w:jc w:val="center"/>
        <w:rPr>
          <w:rFonts w:hint="default"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 xml:space="preserve">         </w:t>
      </w:r>
      <w:r>
        <w:rPr>
          <w:rFonts w:hint="eastAsia"/>
          <w:spacing w:val="-10"/>
          <w:sz w:val="24"/>
          <w:lang w:val="en-US" w:eastAsia="zh-CN"/>
        </w:rPr>
        <w:t xml:space="preserve">                            合同编号： </w:t>
      </w:r>
      <w:r>
        <w:rPr>
          <w:rFonts w:hint="eastAsia" w:ascii="方正小标宋_GBK" w:hAnsi="方正小标宋_GBK" w:eastAsia="方正小标宋_GBK" w:cs="方正小标宋_GBK"/>
          <w:b/>
          <w:bCs/>
          <w:sz w:val="44"/>
          <w:szCs w:val="44"/>
          <w:lang w:val="en-US" w:eastAsia="zh-CN"/>
        </w:rPr>
        <w:t xml:space="preserve">   </w:t>
      </w:r>
    </w:p>
    <w:p w14:paraId="38C87DB7">
      <w:pPr>
        <w:spacing w:line="440" w:lineRule="exact"/>
        <w:jc w:val="center"/>
        <w:rPr>
          <w:rFonts w:hint="eastAsia" w:ascii="方正小标宋_GBK" w:hAnsi="方正小标宋_GBK" w:eastAsia="方正小标宋_GBK" w:cs="方正小标宋_GBK"/>
          <w:b/>
          <w:bCs/>
          <w:sz w:val="44"/>
          <w:szCs w:val="44"/>
        </w:rPr>
      </w:pPr>
    </w:p>
    <w:p w14:paraId="014DC930">
      <w:pPr>
        <w:spacing w:line="440" w:lineRule="exact"/>
        <w:jc w:val="center"/>
        <w:rPr>
          <w:rFonts w:hint="eastAsia" w:ascii="黑体" w:hAnsi="黑体" w:eastAsia="黑体" w:cs="黑体"/>
          <w:b/>
          <w:bCs/>
          <w:sz w:val="44"/>
          <w:szCs w:val="44"/>
        </w:rPr>
      </w:pPr>
      <w:r>
        <w:rPr>
          <w:rFonts w:hint="eastAsia" w:ascii="黑体" w:hAnsi="黑体" w:eastAsia="黑体" w:cs="黑体"/>
          <w:b/>
          <w:bCs/>
          <w:sz w:val="44"/>
          <w:szCs w:val="44"/>
          <w:lang w:eastAsia="zh-CN"/>
        </w:rPr>
        <w:t>房屋</w:t>
      </w:r>
      <w:r>
        <w:rPr>
          <w:rFonts w:hint="eastAsia" w:ascii="黑体" w:hAnsi="黑体" w:eastAsia="黑体" w:cs="黑体"/>
          <w:b/>
          <w:bCs/>
          <w:sz w:val="44"/>
          <w:szCs w:val="44"/>
        </w:rPr>
        <w:t>租赁合同</w:t>
      </w:r>
    </w:p>
    <w:p w14:paraId="1EDF0267">
      <w:pPr>
        <w:spacing w:line="440" w:lineRule="exact"/>
        <w:rPr>
          <w:sz w:val="24"/>
        </w:rPr>
      </w:pPr>
    </w:p>
    <w:p w14:paraId="69E6FB02">
      <w:pPr>
        <w:spacing w:line="440" w:lineRule="exact"/>
        <w:rPr>
          <w:rFonts w:hint="eastAsia" w:ascii="仿宋" w:hAnsi="仿宋" w:eastAsia="仿宋" w:cs="仿宋"/>
          <w:spacing w:val="-10"/>
          <w:sz w:val="30"/>
          <w:szCs w:val="30"/>
        </w:rPr>
      </w:pPr>
      <w:r>
        <w:rPr>
          <w:rFonts w:hint="eastAsia" w:ascii="仿宋" w:hAnsi="仿宋" w:eastAsia="仿宋" w:cs="仿宋"/>
          <w:spacing w:val="-10"/>
          <w:sz w:val="30"/>
          <w:szCs w:val="30"/>
        </w:rPr>
        <w:t>甲方(出租方)：</w:t>
      </w:r>
    </w:p>
    <w:p w14:paraId="102A2886">
      <w:pPr>
        <w:spacing w:line="440" w:lineRule="exact"/>
        <w:rPr>
          <w:rFonts w:hint="default"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统一社会信用代码：</w:t>
      </w:r>
      <w:bookmarkStart w:id="0" w:name="_GoBack"/>
      <w:bookmarkEnd w:id="0"/>
    </w:p>
    <w:p w14:paraId="0913B5FA">
      <w:pPr>
        <w:spacing w:line="440" w:lineRule="exact"/>
        <w:rPr>
          <w:rFonts w:hint="default" w:ascii="仿宋" w:hAnsi="仿宋" w:eastAsia="仿宋" w:cs="仿宋"/>
          <w:sz w:val="28"/>
          <w:szCs w:val="28"/>
          <w:u w:val="single"/>
          <w:lang w:val="en-US" w:eastAsia="zh-CN"/>
        </w:rPr>
      </w:pPr>
      <w:r>
        <w:rPr>
          <w:rFonts w:hint="eastAsia" w:ascii="仿宋" w:hAnsi="仿宋" w:eastAsia="仿宋" w:cs="仿宋"/>
          <w:spacing w:val="-10"/>
          <w:sz w:val="30"/>
          <w:szCs w:val="30"/>
        </w:rPr>
        <w:t>乙方(承租方)：</w:t>
      </w:r>
    </w:p>
    <w:p w14:paraId="17798ECE">
      <w:pPr>
        <w:spacing w:line="440" w:lineRule="exact"/>
        <w:rPr>
          <w:rFonts w:hint="default" w:ascii="仿宋" w:hAnsi="仿宋" w:eastAsia="仿宋" w:cs="仿宋"/>
          <w:spacing w:val="-10"/>
          <w:sz w:val="30"/>
          <w:szCs w:val="30"/>
          <w:lang w:val="en-US" w:eastAsia="zh-CN"/>
        </w:rPr>
      </w:pPr>
      <w:r>
        <w:rPr>
          <w:rFonts w:hint="eastAsia" w:ascii="仿宋" w:hAnsi="仿宋" w:eastAsia="仿宋" w:cs="仿宋"/>
          <w:spacing w:val="-10"/>
          <w:sz w:val="30"/>
          <w:szCs w:val="30"/>
          <w:lang w:eastAsia="zh-CN"/>
        </w:rPr>
        <w:t>法定代表人</w:t>
      </w:r>
      <w:r>
        <w:rPr>
          <w:rFonts w:hint="eastAsia" w:ascii="仿宋" w:hAnsi="仿宋" w:eastAsia="仿宋" w:cs="仿宋"/>
          <w:spacing w:val="-10"/>
          <w:sz w:val="30"/>
          <w:szCs w:val="30"/>
        </w:rPr>
        <w:t>身份证号码 ：</w:t>
      </w:r>
    </w:p>
    <w:p w14:paraId="219AA217">
      <w:pPr>
        <w:spacing w:line="440" w:lineRule="exact"/>
        <w:ind w:firstLine="560" w:firstLineChars="200"/>
        <w:rPr>
          <w:rFonts w:hint="eastAsia" w:ascii="仿宋" w:hAnsi="仿宋" w:eastAsia="仿宋" w:cs="仿宋"/>
          <w:spacing w:val="-10"/>
          <w:sz w:val="30"/>
          <w:szCs w:val="30"/>
        </w:rPr>
      </w:pPr>
    </w:p>
    <w:p w14:paraId="0EAD199E">
      <w:pPr>
        <w:spacing w:line="440" w:lineRule="exact"/>
        <w:ind w:firstLine="560" w:firstLineChars="200"/>
        <w:rPr>
          <w:rFonts w:hint="eastAsia" w:ascii="仿宋" w:hAnsi="仿宋" w:eastAsia="仿宋" w:cs="仿宋"/>
          <w:spacing w:val="-10"/>
          <w:sz w:val="30"/>
          <w:szCs w:val="30"/>
        </w:rPr>
      </w:pPr>
      <w:r>
        <w:rPr>
          <w:rFonts w:hint="eastAsia" w:ascii="仿宋" w:hAnsi="仿宋" w:eastAsia="仿宋" w:cs="仿宋"/>
          <w:spacing w:val="-10"/>
          <w:sz w:val="30"/>
          <w:szCs w:val="30"/>
        </w:rPr>
        <w:t>根据《中华人民共和国</w:t>
      </w:r>
      <w:r>
        <w:rPr>
          <w:rFonts w:hint="eastAsia" w:ascii="仿宋" w:hAnsi="仿宋" w:eastAsia="仿宋" w:cs="仿宋"/>
          <w:spacing w:val="-10"/>
          <w:sz w:val="30"/>
          <w:szCs w:val="30"/>
          <w:lang w:eastAsia="zh-CN"/>
        </w:rPr>
        <w:t>民</w:t>
      </w:r>
      <w:r>
        <w:rPr>
          <w:rFonts w:hint="eastAsia" w:ascii="仿宋" w:hAnsi="仿宋" w:eastAsia="仿宋" w:cs="仿宋"/>
          <w:spacing w:val="-10"/>
          <w:sz w:val="30"/>
          <w:szCs w:val="30"/>
        </w:rPr>
        <w:t>法</w:t>
      </w:r>
      <w:r>
        <w:rPr>
          <w:rFonts w:hint="eastAsia" w:ascii="仿宋" w:hAnsi="仿宋" w:eastAsia="仿宋" w:cs="仿宋"/>
          <w:spacing w:val="-10"/>
          <w:sz w:val="30"/>
          <w:szCs w:val="30"/>
          <w:lang w:eastAsia="zh-CN"/>
        </w:rPr>
        <w:t>典</w:t>
      </w:r>
      <w:r>
        <w:rPr>
          <w:rFonts w:hint="eastAsia" w:ascii="仿宋" w:hAnsi="仿宋" w:eastAsia="仿宋" w:cs="仿宋"/>
          <w:spacing w:val="-10"/>
          <w:sz w:val="30"/>
          <w:szCs w:val="30"/>
        </w:rPr>
        <w:t>》及相关法律、法规的规定，甲、乙双方本着平等互利的原则，经协商一致，就</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租赁事宜，在惠阳淡水签订本合同。</w:t>
      </w:r>
    </w:p>
    <w:p w14:paraId="6C837739">
      <w:pPr>
        <w:numPr>
          <w:ilvl w:val="0"/>
          <w:numId w:val="0"/>
        </w:numPr>
        <w:spacing w:line="440" w:lineRule="exact"/>
        <w:ind w:right="25" w:rightChars="12" w:firstLine="600" w:firstLineChars="200"/>
        <w:rPr>
          <w:rFonts w:hint="eastAsia" w:ascii="黑体" w:hAnsi="黑体" w:eastAsia="黑体" w:cs="黑体"/>
          <w:color w:val="auto"/>
          <w:spacing w:val="-10"/>
          <w:sz w:val="30"/>
          <w:szCs w:val="30"/>
          <w:lang w:eastAsia="zh-CN"/>
        </w:rPr>
      </w:pPr>
      <w:r>
        <w:rPr>
          <w:rFonts w:hint="eastAsia" w:ascii="黑体" w:hAnsi="黑体" w:eastAsia="黑体" w:cs="黑体"/>
          <w:color w:val="auto"/>
          <w:sz w:val="30"/>
          <w:szCs w:val="30"/>
          <w:lang w:eastAsia="zh-CN"/>
        </w:rPr>
        <w:t>一、</w:t>
      </w:r>
      <w:r>
        <w:rPr>
          <w:rFonts w:hint="eastAsia" w:ascii="黑体" w:hAnsi="黑体" w:eastAsia="黑体" w:cs="黑体"/>
          <w:color w:val="auto"/>
          <w:sz w:val="30"/>
          <w:szCs w:val="30"/>
        </w:rPr>
        <w:t>租赁标</w:t>
      </w:r>
      <w:r>
        <w:rPr>
          <w:rFonts w:hint="eastAsia" w:ascii="黑体" w:hAnsi="黑体" w:eastAsia="黑体" w:cs="黑体"/>
          <w:color w:val="auto"/>
          <w:spacing w:val="-10"/>
          <w:sz w:val="30"/>
          <w:szCs w:val="30"/>
        </w:rPr>
        <w:t>的</w:t>
      </w:r>
    </w:p>
    <w:p w14:paraId="29DA607F">
      <w:pPr>
        <w:numPr>
          <w:ilvl w:val="0"/>
          <w:numId w:val="0"/>
        </w:numPr>
        <w:spacing w:line="440" w:lineRule="exact"/>
        <w:ind w:right="25" w:rightChars="12" w:firstLine="560" w:firstLineChars="200"/>
        <w:rPr>
          <w:rFonts w:hint="eastAsia" w:ascii="仿宋" w:hAnsi="仿宋" w:eastAsia="仿宋" w:cs="仿宋"/>
          <w:color w:val="auto"/>
          <w:spacing w:val="-10"/>
          <w:sz w:val="30"/>
          <w:szCs w:val="30"/>
          <w:lang w:eastAsia="zh-CN"/>
        </w:rPr>
      </w:pPr>
      <w:r>
        <w:rPr>
          <w:rFonts w:hint="eastAsia" w:ascii="仿宋" w:hAnsi="仿宋" w:eastAsia="仿宋" w:cs="仿宋"/>
          <w:color w:val="auto"/>
          <w:spacing w:val="-10"/>
          <w:sz w:val="30"/>
          <w:szCs w:val="30"/>
          <w:lang w:eastAsia="zh-CN"/>
        </w:rPr>
        <w:t>甲方出租给乙方</w:t>
      </w:r>
      <w:r>
        <w:rPr>
          <w:rFonts w:hint="default" w:ascii="仿宋" w:hAnsi="仿宋" w:eastAsia="仿宋" w:cs="仿宋"/>
          <w:spacing w:val="-10"/>
          <w:sz w:val="30"/>
          <w:szCs w:val="30"/>
          <w:u w:val="none"/>
        </w:rPr>
        <w:t>房屋租赁项目</w:t>
      </w:r>
      <w:r>
        <w:rPr>
          <w:rFonts w:hint="eastAsia" w:ascii="仿宋" w:hAnsi="仿宋" w:eastAsia="仿宋" w:cs="仿宋"/>
          <w:color w:val="auto"/>
          <w:spacing w:val="-10"/>
          <w:sz w:val="30"/>
          <w:szCs w:val="30"/>
          <w:lang w:eastAsia="zh-CN"/>
        </w:rPr>
        <w:t>（详见附件</w:t>
      </w:r>
      <w:r>
        <w:rPr>
          <w:rFonts w:hint="eastAsia" w:ascii="仿宋" w:hAnsi="仿宋" w:eastAsia="仿宋" w:cs="仿宋"/>
          <w:color w:val="auto"/>
          <w:spacing w:val="-10"/>
          <w:sz w:val="30"/>
          <w:szCs w:val="30"/>
          <w:lang w:val="en-US" w:eastAsia="zh-CN"/>
        </w:rPr>
        <w:t>1</w:t>
      </w:r>
      <w:r>
        <w:rPr>
          <w:rFonts w:hint="eastAsia" w:ascii="仿宋" w:hAnsi="仿宋" w:eastAsia="仿宋" w:cs="仿宋"/>
          <w:color w:val="auto"/>
          <w:spacing w:val="-10"/>
          <w:sz w:val="30"/>
          <w:szCs w:val="30"/>
          <w:lang w:eastAsia="zh-CN"/>
        </w:rPr>
        <w:t>）</w:t>
      </w:r>
      <w:r>
        <w:rPr>
          <w:rFonts w:hint="eastAsia" w:ascii="仿宋" w:hAnsi="仿宋" w:eastAsia="仿宋" w:cs="仿宋"/>
          <w:color w:val="auto"/>
          <w:spacing w:val="-10"/>
          <w:sz w:val="30"/>
          <w:szCs w:val="30"/>
        </w:rPr>
        <w:t>。</w:t>
      </w:r>
      <w:r>
        <w:rPr>
          <w:rFonts w:hint="eastAsia" w:ascii="仿宋" w:hAnsi="仿宋" w:eastAsia="仿宋" w:cs="仿宋"/>
          <w:color w:val="auto"/>
          <w:spacing w:val="-10"/>
          <w:sz w:val="30"/>
          <w:szCs w:val="30"/>
          <w:lang w:eastAsia="zh-CN"/>
        </w:rPr>
        <w:t>基本情况如下：</w:t>
      </w:r>
    </w:p>
    <w:p w14:paraId="24BDBACE">
      <w:pPr>
        <w:spacing w:line="440" w:lineRule="exact"/>
        <w:ind w:right="25" w:rightChars="12"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地址</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。（详见</w:t>
      </w:r>
      <w:r>
        <w:rPr>
          <w:rFonts w:hint="eastAsia" w:ascii="仿宋" w:hAnsi="仿宋" w:eastAsia="仿宋" w:cs="仿宋"/>
          <w:color w:val="auto"/>
          <w:sz w:val="30"/>
          <w:szCs w:val="30"/>
          <w:lang w:eastAsia="zh-CN"/>
        </w:rPr>
        <w:t>附件</w:t>
      </w:r>
      <w:r>
        <w:rPr>
          <w:rFonts w:hint="eastAsia" w:ascii="仿宋" w:hAnsi="仿宋" w:eastAsia="仿宋" w:cs="仿宋"/>
          <w:color w:val="auto"/>
          <w:sz w:val="30"/>
          <w:szCs w:val="30"/>
        </w:rPr>
        <w:t>）</w:t>
      </w:r>
    </w:p>
    <w:p w14:paraId="5AF9805F">
      <w:pPr>
        <w:spacing w:line="440" w:lineRule="exact"/>
        <w:ind w:right="25" w:rightChars="12" w:firstLine="600" w:firstLineChars="200"/>
        <w:rPr>
          <w:rFonts w:hint="eastAsia" w:ascii="黑体" w:hAnsi="黑体" w:eastAsia="黑体" w:cs="黑体"/>
          <w:sz w:val="30"/>
          <w:szCs w:val="30"/>
          <w:lang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面积：</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宗共</w:t>
      </w:r>
      <w:r>
        <w:rPr>
          <w:rFonts w:hint="eastAsia" w:ascii="仿宋" w:hAnsi="仿宋" w:eastAsia="仿宋" w:cs="仿宋"/>
          <w:color w:val="auto"/>
          <w:sz w:val="30"/>
          <w:szCs w:val="30"/>
          <w:lang w:eastAsia="zh-CN"/>
        </w:rPr>
        <w:t>约</w:t>
      </w:r>
      <w:r>
        <w:rPr>
          <w:rFonts w:hint="eastAsia" w:ascii="仿宋" w:hAnsi="仿宋" w:eastAsia="仿宋" w:cs="仿宋"/>
          <w:sz w:val="28"/>
          <w:szCs w:val="28"/>
          <w:u w:val="single"/>
          <w:lang w:val="en-US" w:eastAsia="zh-CN"/>
        </w:rPr>
        <w:t xml:space="preserve">       </w:t>
      </w:r>
      <w:r>
        <w:rPr>
          <w:rFonts w:hint="eastAsia" w:ascii="仿宋" w:hAnsi="仿宋" w:eastAsia="仿宋" w:cs="仿宋"/>
          <w:color w:val="auto"/>
          <w:sz w:val="30"/>
          <w:szCs w:val="30"/>
        </w:rPr>
        <w:t>平方米</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建筑面积为       平方）</w:t>
      </w:r>
      <w:r>
        <w:rPr>
          <w:rFonts w:hint="eastAsia" w:ascii="仿宋" w:hAnsi="仿宋" w:eastAsia="仿宋" w:cs="仿宋"/>
          <w:color w:val="auto"/>
          <w:sz w:val="30"/>
          <w:szCs w:val="30"/>
        </w:rPr>
        <w:t>。</w:t>
      </w:r>
    </w:p>
    <w:p w14:paraId="6D5519A1">
      <w:pPr>
        <w:numPr>
          <w:ilvl w:val="0"/>
          <w:numId w:val="0"/>
        </w:numPr>
        <w:spacing w:line="440" w:lineRule="exact"/>
        <w:ind w:right="25" w:rightChars="12"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lang w:eastAsia="zh-CN"/>
        </w:rPr>
        <w:t>、租赁期限</w:t>
      </w:r>
      <w:r>
        <w:rPr>
          <w:rFonts w:hint="eastAsia" w:ascii="黑体" w:hAnsi="黑体" w:eastAsia="黑体" w:cs="黑体"/>
          <w:sz w:val="30"/>
          <w:szCs w:val="30"/>
        </w:rPr>
        <w:t xml:space="preserve"> </w:t>
      </w:r>
    </w:p>
    <w:p w14:paraId="49687FB3">
      <w:pPr>
        <w:spacing w:line="440" w:lineRule="exact"/>
        <w:ind w:right="25" w:rightChars="12" w:firstLine="560" w:firstLineChars="200"/>
        <w:rPr>
          <w:rFonts w:hint="eastAsia" w:ascii="黑体" w:hAnsi="黑体" w:eastAsia="黑体" w:cs="黑体"/>
          <w:sz w:val="30"/>
          <w:szCs w:val="30"/>
          <w:lang w:eastAsia="zh-CN"/>
        </w:rPr>
      </w:pPr>
      <w:r>
        <w:rPr>
          <w:rFonts w:hint="eastAsia" w:ascii="仿宋" w:hAnsi="仿宋" w:eastAsia="仿宋" w:cs="仿宋"/>
          <w:spacing w:val="-10"/>
          <w:sz w:val="30"/>
          <w:szCs w:val="30"/>
        </w:rPr>
        <w:t>租赁</w:t>
      </w:r>
      <w:r>
        <w:rPr>
          <w:rFonts w:hint="eastAsia" w:ascii="仿宋" w:hAnsi="仿宋" w:eastAsia="仿宋" w:cs="仿宋"/>
          <w:sz w:val="30"/>
          <w:szCs w:val="30"/>
        </w:rPr>
        <w:t>期限从</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日起至</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日止，租期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日起正式计收租金。</w:t>
      </w:r>
    </w:p>
    <w:p w14:paraId="23D31940">
      <w:pPr>
        <w:numPr>
          <w:ilvl w:val="0"/>
          <w:numId w:val="0"/>
        </w:numPr>
        <w:spacing w:line="440" w:lineRule="exact"/>
        <w:ind w:right="25" w:rightChars="12" w:firstLine="600" w:firstLineChars="200"/>
        <w:rPr>
          <w:rFonts w:hint="eastAsia" w:ascii="黑体" w:hAnsi="黑体" w:eastAsia="黑体" w:cs="黑体"/>
          <w:sz w:val="30"/>
          <w:szCs w:val="30"/>
          <w:lang w:eastAsia="zh-CN"/>
        </w:rPr>
      </w:pPr>
      <w:r>
        <w:rPr>
          <w:rFonts w:hint="eastAsia" w:ascii="黑体" w:hAnsi="黑体" w:eastAsia="黑体" w:cs="黑体"/>
          <w:sz w:val="30"/>
          <w:szCs w:val="30"/>
          <w:lang w:val="en-US" w:eastAsia="zh-CN"/>
        </w:rPr>
        <w:t>三</w:t>
      </w:r>
      <w:r>
        <w:rPr>
          <w:rFonts w:hint="eastAsia" w:ascii="黑体" w:hAnsi="黑体" w:eastAsia="黑体" w:cs="黑体"/>
          <w:sz w:val="30"/>
          <w:szCs w:val="30"/>
          <w:lang w:eastAsia="zh-CN"/>
        </w:rPr>
        <w:t>、租金及支付办法</w:t>
      </w:r>
    </w:p>
    <w:p w14:paraId="1EE150D5">
      <w:pPr>
        <w:spacing w:line="440" w:lineRule="exact"/>
        <w:ind w:right="25" w:rightChars="12" w:firstLine="560" w:firstLineChars="200"/>
        <w:rPr>
          <w:rFonts w:hint="eastAsia" w:ascii="仿宋" w:hAnsi="仿宋" w:eastAsia="仿宋" w:cs="仿宋"/>
          <w:sz w:val="30"/>
          <w:szCs w:val="30"/>
          <w:lang w:eastAsia="zh-CN"/>
        </w:rPr>
      </w:pPr>
      <w:r>
        <w:rPr>
          <w:rFonts w:hint="eastAsia" w:ascii="仿宋" w:hAnsi="仿宋" w:eastAsia="仿宋" w:cs="仿宋"/>
          <w:spacing w:val="-10"/>
          <w:sz w:val="30"/>
          <w:szCs w:val="30"/>
        </w:rPr>
        <w:t xml:space="preserve"> </w:t>
      </w:r>
      <w:r>
        <w:rPr>
          <w:rFonts w:hint="eastAsia" w:ascii="仿宋" w:hAnsi="仿宋" w:eastAsia="仿宋" w:cs="仿宋"/>
          <w:spacing w:val="-10"/>
          <w:sz w:val="30"/>
          <w:szCs w:val="30"/>
          <w:lang w:val="en-US" w:eastAsia="zh-CN"/>
        </w:rPr>
        <w:t>1.租金计算</w:t>
      </w:r>
      <w:r>
        <w:rPr>
          <w:rFonts w:hint="eastAsia" w:ascii="仿宋" w:hAnsi="仿宋" w:eastAsia="仿宋" w:cs="仿宋"/>
          <w:sz w:val="30"/>
          <w:szCs w:val="30"/>
        </w:rPr>
        <w:t>方式及</w:t>
      </w:r>
      <w:r>
        <w:rPr>
          <w:rFonts w:hint="eastAsia" w:ascii="仿宋" w:hAnsi="仿宋" w:eastAsia="仿宋" w:cs="仿宋"/>
          <w:sz w:val="30"/>
          <w:szCs w:val="30"/>
          <w:u w:val="none"/>
        </w:rPr>
        <w:t>标准：</w:t>
      </w:r>
      <w:r>
        <w:rPr>
          <w:rFonts w:hint="eastAsia" w:ascii="仿宋" w:hAnsi="仿宋" w:eastAsia="仿宋" w:cs="仿宋"/>
          <w:sz w:val="30"/>
          <w:szCs w:val="30"/>
          <w:u w:val="none"/>
          <w:lang w:val="en-US" w:eastAsia="zh-CN"/>
        </w:rPr>
        <w:t>第1年至第2年</w:t>
      </w:r>
      <w:r>
        <w:rPr>
          <w:rFonts w:hint="eastAsia" w:ascii="仿宋" w:hAnsi="仿宋" w:eastAsia="仿宋" w:cs="仿宋"/>
          <w:sz w:val="30"/>
          <w:szCs w:val="30"/>
          <w:u w:val="none"/>
        </w:rPr>
        <w:t>每月租金为</w:t>
      </w:r>
      <w:r>
        <w:rPr>
          <w:rFonts w:hint="default" w:ascii="仿宋" w:hAnsi="仿宋" w:eastAsia="仿宋" w:cs="仿宋"/>
          <w:sz w:val="30"/>
          <w:szCs w:val="30"/>
          <w:u w:val="none"/>
        </w:rPr>
        <w:t>¥</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元（</w:t>
      </w:r>
      <w:r>
        <w:rPr>
          <w:rFonts w:hint="eastAsia" w:ascii="仿宋" w:hAnsi="仿宋" w:eastAsia="仿宋" w:cs="仿宋"/>
          <w:sz w:val="30"/>
          <w:szCs w:val="30"/>
          <w:u w:val="none"/>
          <w:lang w:eastAsia="zh-CN"/>
        </w:rPr>
        <w:t>大写：</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w:t>
      </w:r>
      <w:r>
        <w:rPr>
          <w:rFonts w:hint="eastAsia" w:ascii="仿宋" w:hAnsi="仿宋" w:eastAsia="仿宋" w:cs="仿宋"/>
          <w:sz w:val="30"/>
          <w:szCs w:val="30"/>
          <w:u w:val="none"/>
          <w:lang w:eastAsia="zh-CN"/>
        </w:rPr>
        <w:t>每满两年</w:t>
      </w:r>
      <w:r>
        <w:rPr>
          <w:rFonts w:hint="eastAsia" w:ascii="仿宋" w:hAnsi="仿宋" w:eastAsia="仿宋" w:cs="仿宋"/>
          <w:sz w:val="30"/>
          <w:szCs w:val="30"/>
          <w:u w:val="none"/>
        </w:rPr>
        <w:t>增加</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日起至</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日止，每月租金为</w:t>
      </w:r>
      <w:r>
        <w:rPr>
          <w:rFonts w:hint="default" w:ascii="仿宋" w:hAnsi="仿宋" w:eastAsia="仿宋" w:cs="仿宋"/>
          <w:sz w:val="30"/>
          <w:szCs w:val="30"/>
          <w:u w:val="none"/>
        </w:rPr>
        <w:t>¥</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元（</w:t>
      </w:r>
      <w:r>
        <w:rPr>
          <w:rFonts w:hint="eastAsia" w:ascii="仿宋" w:hAnsi="仿宋" w:eastAsia="仿宋" w:cs="仿宋"/>
          <w:sz w:val="30"/>
          <w:szCs w:val="30"/>
          <w:u w:val="none"/>
          <w:lang w:eastAsia="zh-CN"/>
        </w:rPr>
        <w:t>大写：</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日起至</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日止，每月租金为</w:t>
      </w:r>
      <w:r>
        <w:rPr>
          <w:rFonts w:hint="default" w:ascii="仿宋" w:hAnsi="仿宋" w:eastAsia="仿宋" w:cs="仿宋"/>
          <w:sz w:val="30"/>
          <w:szCs w:val="30"/>
          <w:u w:val="none"/>
        </w:rPr>
        <w:t>¥</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元（</w:t>
      </w:r>
      <w:r>
        <w:rPr>
          <w:rFonts w:hint="eastAsia" w:ascii="仿宋" w:hAnsi="仿宋" w:eastAsia="仿宋" w:cs="仿宋"/>
          <w:sz w:val="30"/>
          <w:szCs w:val="30"/>
          <w:u w:val="none"/>
          <w:lang w:eastAsia="zh-CN"/>
        </w:rPr>
        <w:t>大写：</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）租</w:t>
      </w:r>
      <w:r>
        <w:rPr>
          <w:rFonts w:hint="eastAsia" w:ascii="仿宋" w:hAnsi="仿宋" w:eastAsia="仿宋" w:cs="仿宋"/>
          <w:spacing w:val="-10"/>
          <w:sz w:val="30"/>
          <w:szCs w:val="30"/>
        </w:rPr>
        <w:t>金的支付方式为按月支付，在特殊情况下经甲方同意可根据乙方实际租用时间调整成自然月计收租金，不足月的时间按本合同约定的租金折算成日租金后按日计收补回。</w:t>
      </w:r>
    </w:p>
    <w:p w14:paraId="43FA3B7D">
      <w:pPr>
        <w:spacing w:line="440" w:lineRule="exact"/>
        <w:ind w:right="25" w:rightChars="12" w:firstLine="560" w:firstLineChars="200"/>
        <w:rPr>
          <w:rFonts w:hint="eastAsia" w:ascii="仿宋" w:hAnsi="仿宋" w:eastAsia="仿宋" w:cs="仿宋"/>
          <w:sz w:val="30"/>
          <w:szCs w:val="30"/>
          <w:lang w:eastAsia="zh-CN"/>
        </w:rPr>
      </w:pPr>
      <w:r>
        <w:rPr>
          <w:rFonts w:hint="eastAsia" w:ascii="仿宋" w:hAnsi="仿宋" w:eastAsia="仿宋" w:cs="仿宋"/>
          <w:spacing w:val="-10"/>
          <w:sz w:val="30"/>
          <w:szCs w:val="30"/>
          <w:lang w:val="en-US" w:eastAsia="zh-CN"/>
        </w:rPr>
        <w:t>2.</w:t>
      </w:r>
      <w:r>
        <w:rPr>
          <w:rFonts w:hint="eastAsia" w:ascii="仿宋" w:hAnsi="仿宋" w:eastAsia="仿宋" w:cs="仿宋"/>
          <w:spacing w:val="-10"/>
          <w:sz w:val="30"/>
          <w:szCs w:val="30"/>
        </w:rPr>
        <w:t>乙方需在</w:t>
      </w:r>
      <w:r>
        <w:rPr>
          <w:rFonts w:hint="eastAsia" w:ascii="仿宋" w:hAnsi="仿宋" w:eastAsia="仿宋" w:cs="仿宋"/>
          <w:spacing w:val="-10"/>
          <w:sz w:val="30"/>
          <w:szCs w:val="30"/>
          <w:lang w:eastAsia="zh-CN"/>
        </w:rPr>
        <w:t>每</w:t>
      </w:r>
      <w:r>
        <w:rPr>
          <w:rFonts w:hint="eastAsia" w:ascii="仿宋" w:hAnsi="仿宋" w:eastAsia="仿宋" w:cs="仿宋"/>
          <w:spacing w:val="-10"/>
          <w:sz w:val="30"/>
          <w:szCs w:val="30"/>
        </w:rPr>
        <w:t>月10日前自行将</w:t>
      </w:r>
      <w:r>
        <w:rPr>
          <w:rFonts w:hint="eastAsia" w:ascii="仿宋" w:hAnsi="仿宋" w:eastAsia="仿宋" w:cs="仿宋"/>
          <w:spacing w:val="-10"/>
          <w:sz w:val="30"/>
          <w:szCs w:val="30"/>
          <w:lang w:eastAsia="zh-CN"/>
        </w:rPr>
        <w:t>当月</w:t>
      </w:r>
      <w:r>
        <w:rPr>
          <w:rFonts w:hint="eastAsia" w:ascii="仿宋" w:hAnsi="仿宋" w:eastAsia="仿宋" w:cs="仿宋"/>
          <w:spacing w:val="-10"/>
          <w:sz w:val="30"/>
          <w:szCs w:val="30"/>
        </w:rPr>
        <w:t>租金汇入甲方指定的银行</w:t>
      </w:r>
      <w:r>
        <w:rPr>
          <w:rFonts w:hint="eastAsia" w:ascii="仿宋" w:hAnsi="仿宋" w:eastAsia="仿宋" w:cs="仿宋"/>
          <w:spacing w:val="-10"/>
          <w:sz w:val="30"/>
          <w:szCs w:val="30"/>
          <w:lang w:eastAsia="zh-CN"/>
        </w:rPr>
        <w:t>账</w:t>
      </w:r>
      <w:r>
        <w:rPr>
          <w:rFonts w:hint="eastAsia" w:ascii="仿宋" w:hAnsi="仿宋" w:eastAsia="仿宋" w:cs="仿宋"/>
          <w:spacing w:val="-10"/>
          <w:sz w:val="30"/>
          <w:szCs w:val="30"/>
        </w:rPr>
        <w:t>户上（户名：</w:t>
      </w:r>
      <w:r>
        <w:rPr>
          <w:rFonts w:hint="eastAsia" w:ascii="仿宋" w:hAnsi="仿宋" w:eastAsia="仿宋" w:cs="仿宋"/>
          <w:spacing w:val="-10"/>
          <w:sz w:val="30"/>
          <w:szCs w:val="30"/>
          <w:lang w:val="en-US" w:eastAsia="zh-CN"/>
        </w:rPr>
        <w:t xml:space="preserve">      </w:t>
      </w:r>
      <w:r>
        <w:rPr>
          <w:rFonts w:hint="eastAsia" w:ascii="仿宋" w:hAnsi="仿宋" w:eastAsia="仿宋" w:cs="仿宋"/>
          <w:spacing w:val="-10"/>
          <w:sz w:val="30"/>
          <w:szCs w:val="30"/>
        </w:rPr>
        <w:t>），汇款后乙方凭银行收款回执到甲方办理租金缴交确认手续，款项到</w:t>
      </w:r>
      <w:r>
        <w:rPr>
          <w:rFonts w:hint="eastAsia" w:ascii="仿宋" w:hAnsi="仿宋" w:eastAsia="仿宋" w:cs="仿宋"/>
          <w:spacing w:val="-10"/>
          <w:sz w:val="30"/>
          <w:szCs w:val="30"/>
          <w:lang w:eastAsia="zh-CN"/>
        </w:rPr>
        <w:t>账</w:t>
      </w:r>
      <w:r>
        <w:rPr>
          <w:rFonts w:hint="eastAsia" w:ascii="仿宋" w:hAnsi="仿宋" w:eastAsia="仿宋" w:cs="仿宋"/>
          <w:spacing w:val="-10"/>
          <w:sz w:val="30"/>
          <w:szCs w:val="30"/>
        </w:rPr>
        <w:t>后</w:t>
      </w:r>
      <w:r>
        <w:rPr>
          <w:rFonts w:hint="eastAsia" w:ascii="仿宋" w:hAnsi="仿宋" w:eastAsia="仿宋" w:cs="仿宋"/>
          <w:spacing w:val="-10"/>
          <w:sz w:val="30"/>
          <w:szCs w:val="30"/>
          <w:lang w:eastAsia="zh-CN"/>
        </w:rPr>
        <w:t>由</w:t>
      </w:r>
      <w:r>
        <w:rPr>
          <w:rFonts w:hint="eastAsia" w:ascii="仿宋" w:hAnsi="仿宋" w:eastAsia="仿宋" w:cs="仿宋"/>
          <w:spacing w:val="-10"/>
          <w:sz w:val="30"/>
          <w:szCs w:val="30"/>
        </w:rPr>
        <w:t>甲方开具租金发票给乙方。乙方不得以任何理由抵扣应当支付的租金或费用。</w:t>
      </w:r>
    </w:p>
    <w:p w14:paraId="707055A3">
      <w:pPr>
        <w:spacing w:line="440" w:lineRule="exact"/>
        <w:ind w:right="25" w:rightChars="12" w:firstLine="600" w:firstLineChars="200"/>
        <w:rPr>
          <w:rFonts w:hint="eastAsia" w:ascii="黑体" w:hAnsi="黑体" w:eastAsia="黑体" w:cs="黑体"/>
          <w:spacing w:val="-10"/>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该租金不因</w:t>
      </w:r>
      <w:r>
        <w:rPr>
          <w:rFonts w:hint="eastAsia" w:ascii="仿宋" w:hAnsi="仿宋" w:eastAsia="仿宋" w:cs="仿宋"/>
          <w:sz w:val="30"/>
          <w:szCs w:val="30"/>
          <w:lang w:eastAsia="zh-CN"/>
        </w:rPr>
        <w:t>乙方是否实际经营、房屋</w:t>
      </w:r>
      <w:r>
        <w:rPr>
          <w:rFonts w:hint="eastAsia" w:ascii="仿宋" w:hAnsi="仿宋" w:eastAsia="仿宋" w:cs="仿宋"/>
          <w:sz w:val="30"/>
          <w:szCs w:val="30"/>
        </w:rPr>
        <w:t>面积差异、乙方经营亏损或其他任何理由调整。</w:t>
      </w:r>
      <w:r>
        <w:rPr>
          <w:rFonts w:hint="eastAsia" w:ascii="仿宋" w:hAnsi="仿宋" w:eastAsia="仿宋" w:cs="仿宋"/>
          <w:sz w:val="30"/>
          <w:szCs w:val="30"/>
          <w:lang w:eastAsia="zh-CN"/>
        </w:rPr>
        <w:t>无论乙方是否实际使用房屋、租赁期限是否提前届满或者本合同因乙方违约而被解除的，上述租金均不退还。</w:t>
      </w:r>
    </w:p>
    <w:p w14:paraId="68F42A3E">
      <w:pPr>
        <w:numPr>
          <w:ilvl w:val="0"/>
          <w:numId w:val="0"/>
        </w:numPr>
        <w:spacing w:line="440" w:lineRule="exact"/>
        <w:ind w:right="25" w:rightChars="12" w:firstLine="560" w:firstLineChars="200"/>
        <w:rPr>
          <w:rFonts w:hint="eastAsia" w:ascii="黑体" w:hAnsi="黑体" w:eastAsia="黑体" w:cs="黑体"/>
          <w:spacing w:val="-10"/>
          <w:sz w:val="30"/>
          <w:szCs w:val="30"/>
          <w:lang w:eastAsia="zh-CN"/>
        </w:rPr>
      </w:pPr>
      <w:r>
        <w:rPr>
          <w:rFonts w:hint="eastAsia" w:ascii="黑体" w:hAnsi="黑体" w:eastAsia="黑体" w:cs="黑体"/>
          <w:spacing w:val="-10"/>
          <w:sz w:val="30"/>
          <w:szCs w:val="30"/>
          <w:lang w:eastAsia="zh-CN"/>
        </w:rPr>
        <w:t>五、履约</w:t>
      </w:r>
      <w:r>
        <w:rPr>
          <w:rFonts w:hint="eastAsia" w:ascii="黑体" w:hAnsi="黑体" w:eastAsia="黑体" w:cs="黑体"/>
          <w:spacing w:val="-10"/>
          <w:sz w:val="30"/>
          <w:szCs w:val="30"/>
        </w:rPr>
        <w:t>保证金</w:t>
      </w:r>
    </w:p>
    <w:p w14:paraId="637BBC36">
      <w:pPr>
        <w:numPr>
          <w:ilvl w:val="0"/>
          <w:numId w:val="0"/>
        </w:numPr>
        <w:spacing w:line="440" w:lineRule="exact"/>
        <w:ind w:right="25" w:rightChars="12" w:firstLine="560" w:firstLineChars="200"/>
        <w:rPr>
          <w:rFonts w:hint="default" w:ascii="仿宋" w:hAnsi="仿宋" w:eastAsia="仿宋" w:cs="仿宋"/>
          <w:color w:val="C00000"/>
          <w:spacing w:val="-10"/>
          <w:sz w:val="30"/>
          <w:szCs w:val="30"/>
          <w:lang w:val="en-US" w:eastAsia="zh-CN"/>
        </w:rPr>
      </w:pPr>
      <w:r>
        <w:rPr>
          <w:rFonts w:hint="eastAsia" w:ascii="仿宋" w:hAnsi="仿宋" w:eastAsia="仿宋" w:cs="仿宋"/>
          <w:spacing w:val="-10"/>
          <w:sz w:val="30"/>
          <w:szCs w:val="30"/>
        </w:rPr>
        <w:t>乙方</w:t>
      </w:r>
      <w:r>
        <w:rPr>
          <w:rFonts w:hint="eastAsia" w:ascii="仿宋" w:hAnsi="仿宋" w:eastAsia="仿宋" w:cs="仿宋"/>
          <w:spacing w:val="-10"/>
          <w:sz w:val="30"/>
          <w:szCs w:val="30"/>
          <w:lang w:eastAsia="zh-CN"/>
        </w:rPr>
        <w:t>应当</w:t>
      </w:r>
      <w:r>
        <w:rPr>
          <w:rFonts w:hint="eastAsia" w:ascii="仿宋" w:hAnsi="仿宋" w:eastAsia="仿宋" w:cs="仿宋"/>
          <w:spacing w:val="-10"/>
          <w:sz w:val="30"/>
          <w:szCs w:val="30"/>
        </w:rPr>
        <w:t>在签订本合同时向甲方缴交相当于</w:t>
      </w:r>
      <w:r>
        <w:rPr>
          <w:rFonts w:hint="eastAsia" w:ascii="仿宋" w:hAnsi="仿宋" w:eastAsia="仿宋" w:cs="仿宋"/>
          <w:spacing w:val="-10"/>
          <w:sz w:val="30"/>
          <w:szCs w:val="30"/>
          <w:lang w:val="en-US" w:eastAsia="zh-CN"/>
        </w:rPr>
        <w:t>2</w:t>
      </w:r>
      <w:r>
        <w:rPr>
          <w:rFonts w:hint="eastAsia" w:ascii="仿宋" w:hAnsi="仿宋" w:eastAsia="仿宋" w:cs="仿宋"/>
          <w:spacing w:val="-10"/>
          <w:sz w:val="30"/>
          <w:szCs w:val="30"/>
        </w:rPr>
        <w:t>个月的租金作为合同履约保</w:t>
      </w:r>
      <w:r>
        <w:rPr>
          <w:rFonts w:hint="eastAsia" w:ascii="仿宋" w:hAnsi="仿宋" w:eastAsia="仿宋" w:cs="仿宋"/>
          <w:color w:val="auto"/>
          <w:spacing w:val="-10"/>
          <w:sz w:val="30"/>
          <w:szCs w:val="30"/>
        </w:rPr>
        <w:t>证金</w:t>
      </w:r>
      <w:r>
        <w:rPr>
          <w:rFonts w:hint="eastAsia" w:ascii="仿宋" w:hAnsi="仿宋" w:eastAsia="仿宋" w:cs="仿宋"/>
          <w:color w:val="auto"/>
          <w:spacing w:val="-10"/>
          <w:sz w:val="30"/>
          <w:szCs w:val="30"/>
          <w:lang w:eastAsia="zh-CN"/>
        </w:rPr>
        <w:t>（下称保证金）</w:t>
      </w:r>
      <w:r>
        <w:rPr>
          <w:rFonts w:hint="eastAsia" w:ascii="仿宋" w:hAnsi="仿宋" w:eastAsia="仿宋" w:cs="仿宋"/>
          <w:color w:val="auto"/>
          <w:spacing w:val="-10"/>
          <w:sz w:val="30"/>
          <w:szCs w:val="30"/>
        </w:rPr>
        <w:t>，即</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color w:val="auto"/>
          <w:spacing w:val="-10"/>
          <w:sz w:val="30"/>
          <w:szCs w:val="30"/>
        </w:rPr>
        <w:t>元（</w:t>
      </w:r>
      <w:r>
        <w:rPr>
          <w:rFonts w:hint="eastAsia" w:ascii="仿宋" w:hAnsi="仿宋" w:eastAsia="仿宋" w:cs="仿宋"/>
          <w:color w:val="auto"/>
          <w:spacing w:val="-10"/>
          <w:sz w:val="30"/>
          <w:szCs w:val="30"/>
          <w:lang w:eastAsia="zh-CN"/>
        </w:rPr>
        <w:t>大写：</w:t>
      </w:r>
      <w:r>
        <w:rPr>
          <w:rFonts w:hint="eastAsia" w:ascii="仿宋" w:hAnsi="仿宋" w:eastAsia="仿宋" w:cs="仿宋"/>
          <w:color w:val="auto"/>
          <w:spacing w:val="-10"/>
          <w:sz w:val="30"/>
          <w:szCs w:val="30"/>
          <w:lang w:val="en-US" w:eastAsia="zh-CN"/>
        </w:rPr>
        <w:t xml:space="preserve">   </w:t>
      </w:r>
      <w:r>
        <w:rPr>
          <w:rFonts w:hint="eastAsia" w:ascii="仿宋" w:hAnsi="仿宋" w:eastAsia="仿宋" w:cs="仿宋"/>
          <w:color w:val="auto"/>
          <w:spacing w:val="-10"/>
          <w:sz w:val="30"/>
          <w:szCs w:val="30"/>
        </w:rPr>
        <w:t>），保证金不抵作租</w:t>
      </w:r>
      <w:r>
        <w:rPr>
          <w:rFonts w:hint="eastAsia" w:ascii="仿宋" w:hAnsi="仿宋" w:eastAsia="仿宋" w:cs="仿宋"/>
          <w:color w:val="auto"/>
          <w:spacing w:val="-10"/>
          <w:sz w:val="30"/>
          <w:szCs w:val="30"/>
          <w:lang w:eastAsia="zh-CN"/>
        </w:rPr>
        <w:t>金</w:t>
      </w:r>
      <w:r>
        <w:rPr>
          <w:rFonts w:hint="eastAsia" w:ascii="仿宋" w:hAnsi="仿宋" w:eastAsia="仿宋" w:cs="仿宋"/>
          <w:color w:val="auto"/>
          <w:spacing w:val="-10"/>
          <w:sz w:val="30"/>
          <w:szCs w:val="30"/>
        </w:rPr>
        <w:t>或水电费</w:t>
      </w:r>
      <w:r>
        <w:rPr>
          <w:rFonts w:hint="eastAsia" w:ascii="仿宋" w:hAnsi="仿宋" w:eastAsia="仿宋" w:cs="仿宋"/>
          <w:color w:val="auto"/>
          <w:spacing w:val="-10"/>
          <w:sz w:val="30"/>
          <w:szCs w:val="30"/>
          <w:lang w:eastAsia="zh-CN"/>
        </w:rPr>
        <w:t>等其他费用</w:t>
      </w:r>
      <w:r>
        <w:rPr>
          <w:rFonts w:hint="eastAsia" w:ascii="仿宋" w:hAnsi="仿宋" w:eastAsia="仿宋" w:cs="仿宋"/>
          <w:color w:val="auto"/>
          <w:spacing w:val="-10"/>
          <w:sz w:val="30"/>
          <w:szCs w:val="30"/>
        </w:rPr>
        <w:t>；租期届满，由甲方不计息退回乙方。如乙方违约，甲方有权没收。合同到期时，乙方必须凭保证金收据原件办理退回保证金手续。</w:t>
      </w:r>
      <w:r>
        <w:rPr>
          <w:rFonts w:hint="eastAsia" w:ascii="仿宋" w:hAnsi="仿宋" w:eastAsia="仿宋" w:cs="仿宋"/>
          <w:color w:val="auto"/>
          <w:spacing w:val="-10"/>
          <w:sz w:val="30"/>
          <w:szCs w:val="30"/>
          <w:lang w:eastAsia="zh-CN"/>
        </w:rPr>
        <w:t>如乙方办理</w:t>
      </w:r>
      <w:r>
        <w:rPr>
          <w:rFonts w:hint="eastAsia" w:ascii="仿宋" w:hAnsi="仿宋" w:eastAsia="仿宋" w:cs="仿宋"/>
          <w:color w:val="auto"/>
          <w:spacing w:val="-10"/>
          <w:sz w:val="30"/>
          <w:szCs w:val="30"/>
        </w:rPr>
        <w:t>退回保证金手续</w:t>
      </w:r>
      <w:r>
        <w:rPr>
          <w:rFonts w:hint="eastAsia" w:ascii="仿宋" w:hAnsi="仿宋" w:eastAsia="仿宋" w:cs="仿宋"/>
          <w:color w:val="auto"/>
          <w:spacing w:val="-10"/>
          <w:sz w:val="30"/>
          <w:szCs w:val="30"/>
          <w:lang w:eastAsia="zh-CN"/>
        </w:rPr>
        <w:t>时保证金收据丢失，乙方需向甲方提交关于保证金收据丢失的书面情况说明，明确丢失的保证金收据已作废，并承诺今后不以已作废的保证金收据向甲方主张任何权利。</w:t>
      </w:r>
    </w:p>
    <w:p w14:paraId="3A3AD406">
      <w:pPr>
        <w:numPr>
          <w:ilvl w:val="0"/>
          <w:numId w:val="0"/>
        </w:numPr>
        <w:spacing w:line="440" w:lineRule="exact"/>
        <w:ind w:leftChars="200" w:right="25" w:rightChars="12" w:firstLine="280" w:firstLineChars="100"/>
        <w:rPr>
          <w:rFonts w:hint="eastAsia" w:ascii="黑体" w:hAnsi="黑体" w:eastAsia="黑体" w:cs="黑体"/>
          <w:spacing w:val="-10"/>
          <w:sz w:val="30"/>
          <w:szCs w:val="30"/>
          <w:lang w:eastAsia="zh-CN"/>
        </w:rPr>
      </w:pPr>
      <w:r>
        <w:rPr>
          <w:rFonts w:hint="eastAsia" w:ascii="黑体" w:hAnsi="黑体" w:eastAsia="黑体" w:cs="黑体"/>
          <w:spacing w:val="-10"/>
          <w:sz w:val="30"/>
          <w:szCs w:val="30"/>
          <w:lang w:eastAsia="zh-CN"/>
        </w:rPr>
        <w:t>六、房屋的交付</w:t>
      </w:r>
    </w:p>
    <w:p w14:paraId="38992F12">
      <w:pPr>
        <w:numPr>
          <w:ilvl w:val="0"/>
          <w:numId w:val="0"/>
        </w:numPr>
        <w:spacing w:line="440" w:lineRule="exact"/>
        <w:ind w:leftChars="200" w:right="25" w:rightChars="12" w:firstLine="280" w:firstLineChars="100"/>
        <w:rPr>
          <w:rFonts w:hint="eastAsia" w:ascii="仿宋" w:hAnsi="仿宋" w:eastAsia="仿宋" w:cs="仿宋"/>
          <w:sz w:val="30"/>
          <w:szCs w:val="30"/>
        </w:rPr>
      </w:pP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交付时间：</w:t>
      </w:r>
      <w:r>
        <w:rPr>
          <w:rFonts w:hint="eastAsia" w:ascii="仿宋" w:hAnsi="仿宋" w:eastAsia="仿宋" w:cs="仿宋"/>
          <w:spacing w:val="-10"/>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40E91DFE">
      <w:pPr>
        <w:numPr>
          <w:ilvl w:val="0"/>
          <w:numId w:val="0"/>
        </w:numPr>
        <w:spacing w:line="440" w:lineRule="exact"/>
        <w:ind w:leftChars="200" w:right="25" w:rightChars="12" w:firstLine="280" w:firstLineChars="100"/>
        <w:rPr>
          <w:rFonts w:hint="eastAsia" w:ascii="黑体" w:hAnsi="黑体" w:eastAsia="黑体" w:cs="黑体"/>
          <w:spacing w:val="-10"/>
          <w:sz w:val="30"/>
          <w:szCs w:val="30"/>
          <w:lang w:eastAsia="zh-CN"/>
        </w:rPr>
      </w:pPr>
      <w:r>
        <w:rPr>
          <w:rFonts w:hint="eastAsia" w:ascii="黑体" w:hAnsi="黑体" w:eastAsia="黑体" w:cs="黑体"/>
          <w:spacing w:val="-10"/>
          <w:sz w:val="30"/>
          <w:szCs w:val="30"/>
          <w:lang w:eastAsia="zh-CN"/>
        </w:rPr>
        <w:t>七、房屋的使用</w:t>
      </w:r>
    </w:p>
    <w:p w14:paraId="02B2654D">
      <w:pPr>
        <w:numPr>
          <w:ilvl w:val="0"/>
          <w:numId w:val="0"/>
        </w:numPr>
        <w:spacing w:line="440" w:lineRule="exact"/>
        <w:ind w:right="23" w:rightChars="11" w:firstLine="560" w:firstLineChars="200"/>
        <w:rPr>
          <w:rFonts w:hint="eastAsia" w:ascii="仿宋" w:hAnsi="仿宋" w:eastAsia="仿宋" w:cs="仿宋"/>
          <w:spacing w:val="-10"/>
          <w:sz w:val="30"/>
          <w:szCs w:val="30"/>
          <w:lang w:val="en-US" w:eastAsia="zh-CN"/>
        </w:rPr>
      </w:pPr>
      <w:r>
        <w:rPr>
          <w:rFonts w:hint="eastAsia" w:ascii="仿宋" w:hAnsi="仿宋" w:eastAsia="仿宋" w:cs="仿宋"/>
          <w:color w:val="auto"/>
          <w:spacing w:val="-10"/>
          <w:sz w:val="30"/>
          <w:szCs w:val="30"/>
          <w:lang w:val="en-US" w:eastAsia="zh-CN"/>
        </w:rPr>
        <w:t>1.房屋按现状出租；乙方应当按环保职能部门和当地政府的相关规定使用房屋，不得存在“散乱</w:t>
      </w:r>
      <w:r>
        <w:rPr>
          <w:rFonts w:hint="eastAsia" w:ascii="仿宋" w:hAnsi="仿宋" w:eastAsia="仿宋" w:cs="仿宋"/>
          <w:color w:val="auto"/>
          <w:spacing w:val="-10"/>
          <w:sz w:val="30"/>
          <w:szCs w:val="30"/>
          <w:lang w:eastAsia="zh-CN"/>
        </w:rPr>
        <w:t>污”、</w:t>
      </w:r>
      <w:r>
        <w:rPr>
          <w:rFonts w:hint="eastAsia" w:ascii="仿宋" w:hAnsi="仿宋" w:eastAsia="仿宋" w:cs="仿宋"/>
          <w:color w:val="auto"/>
          <w:spacing w:val="-10"/>
          <w:sz w:val="30"/>
          <w:szCs w:val="30"/>
          <w:lang w:val="en-US" w:eastAsia="zh-CN"/>
        </w:rPr>
        <w:t>较大</w:t>
      </w:r>
      <w:r>
        <w:rPr>
          <w:rFonts w:hint="eastAsia" w:ascii="仿宋" w:hAnsi="仿宋" w:eastAsia="仿宋" w:cs="仿宋"/>
          <w:color w:val="auto"/>
          <w:spacing w:val="-10"/>
          <w:sz w:val="30"/>
          <w:szCs w:val="30"/>
          <w:lang w:eastAsia="zh-CN"/>
        </w:rPr>
        <w:t>安全隐患和产生污染源</w:t>
      </w:r>
      <w:r>
        <w:rPr>
          <w:rFonts w:hint="eastAsia" w:ascii="仿宋" w:hAnsi="仿宋" w:eastAsia="仿宋" w:cs="仿宋"/>
          <w:spacing w:val="-10"/>
          <w:sz w:val="30"/>
          <w:szCs w:val="30"/>
          <w:lang w:eastAsia="zh-CN"/>
        </w:rPr>
        <w:t>情形；</w:t>
      </w:r>
      <w:r>
        <w:rPr>
          <w:rFonts w:hint="eastAsia" w:ascii="仿宋" w:hAnsi="仿宋" w:eastAsia="仿宋" w:cs="仿宋"/>
          <w:color w:val="auto"/>
          <w:spacing w:val="-10"/>
          <w:sz w:val="30"/>
          <w:szCs w:val="30"/>
        </w:rPr>
        <w:t>不得从事酒吧、KTV及违反相关法律、法规的经营活动</w:t>
      </w:r>
      <w:r>
        <w:rPr>
          <w:rFonts w:hint="eastAsia" w:ascii="仿宋" w:hAnsi="仿宋" w:eastAsia="仿宋" w:cs="仿宋"/>
          <w:color w:val="auto"/>
          <w:spacing w:val="-10"/>
          <w:sz w:val="30"/>
          <w:szCs w:val="30"/>
          <w:lang w:eastAsia="zh-CN"/>
        </w:rPr>
        <w:t>；</w:t>
      </w:r>
      <w:r>
        <w:rPr>
          <w:rFonts w:hint="eastAsia" w:ascii="仿宋" w:hAnsi="仿宋" w:eastAsia="仿宋" w:cs="仿宋"/>
          <w:spacing w:val="-10"/>
          <w:sz w:val="30"/>
          <w:szCs w:val="30"/>
          <w:lang w:eastAsia="zh-CN"/>
        </w:rPr>
        <w:t>不得利用</w:t>
      </w:r>
      <w:r>
        <w:rPr>
          <w:rFonts w:hint="eastAsia" w:ascii="仿宋" w:hAnsi="仿宋" w:eastAsia="仿宋" w:cs="仿宋"/>
          <w:spacing w:val="-10"/>
          <w:sz w:val="30"/>
          <w:szCs w:val="30"/>
          <w:lang w:val="en-US" w:eastAsia="zh-CN"/>
        </w:rPr>
        <w:t>房屋</w:t>
      </w:r>
      <w:r>
        <w:rPr>
          <w:rFonts w:hint="eastAsia" w:ascii="仿宋" w:hAnsi="仿宋" w:eastAsia="仿宋" w:cs="仿宋"/>
          <w:color w:val="auto"/>
          <w:spacing w:val="-10"/>
          <w:sz w:val="30"/>
          <w:szCs w:val="30"/>
          <w:lang w:val="en-US" w:eastAsia="zh-CN"/>
        </w:rPr>
        <w:t>存储、生产、加工、排放或出售易燃、易爆、有毒、有害、有污染及有放射性等气体、污水和物品</w:t>
      </w:r>
      <w:r>
        <w:rPr>
          <w:rFonts w:hint="eastAsia" w:ascii="仿宋" w:hAnsi="仿宋" w:eastAsia="仿宋" w:cs="仿宋"/>
          <w:color w:val="auto"/>
          <w:spacing w:val="-10"/>
          <w:sz w:val="30"/>
          <w:szCs w:val="30"/>
          <w:lang w:eastAsia="zh-CN"/>
        </w:rPr>
        <w:t>或进行任何违法违规活动。</w:t>
      </w:r>
    </w:p>
    <w:p w14:paraId="5B132FB9">
      <w:pPr>
        <w:numPr>
          <w:ilvl w:val="0"/>
          <w:numId w:val="0"/>
        </w:numPr>
        <w:spacing w:line="440" w:lineRule="exact"/>
        <w:ind w:right="25" w:rightChars="12" w:firstLine="560" w:firstLineChars="200"/>
        <w:rPr>
          <w:rFonts w:hint="eastAsia" w:ascii="仿宋" w:hAnsi="仿宋" w:eastAsia="仿宋" w:cs="仿宋"/>
          <w:color w:val="auto"/>
          <w:spacing w:val="-10"/>
          <w:sz w:val="30"/>
          <w:szCs w:val="30"/>
          <w:lang w:val="en-US" w:eastAsia="zh-CN"/>
        </w:rPr>
      </w:pPr>
      <w:r>
        <w:rPr>
          <w:rFonts w:hint="eastAsia" w:ascii="仿宋" w:hAnsi="仿宋" w:eastAsia="仿宋" w:cs="仿宋"/>
          <w:spacing w:val="-10"/>
          <w:sz w:val="30"/>
          <w:szCs w:val="30"/>
          <w:lang w:val="en-US" w:eastAsia="zh-CN"/>
        </w:rPr>
        <w:t>2.</w:t>
      </w:r>
      <w:r>
        <w:rPr>
          <w:rFonts w:hint="eastAsia" w:ascii="仿宋" w:hAnsi="仿宋" w:eastAsia="仿宋" w:cs="仿宋"/>
          <w:spacing w:val="-10"/>
          <w:sz w:val="30"/>
          <w:szCs w:val="30"/>
        </w:rPr>
        <w:t>乙方负责</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的水、电安装等工程并自行承担其工程费用，同时负责租用期间的水、电及</w:t>
      </w:r>
      <w:r>
        <w:rPr>
          <w:rFonts w:hint="eastAsia" w:ascii="仿宋" w:hAnsi="仿宋" w:eastAsia="仿宋" w:cs="仿宋"/>
          <w:color w:val="auto"/>
          <w:spacing w:val="-10"/>
          <w:sz w:val="30"/>
          <w:szCs w:val="30"/>
          <w:lang w:eastAsia="zh-CN"/>
        </w:rPr>
        <w:t>房屋</w:t>
      </w:r>
      <w:r>
        <w:rPr>
          <w:rFonts w:hint="eastAsia" w:ascii="仿宋" w:hAnsi="仿宋" w:eastAsia="仿宋" w:cs="仿宋"/>
          <w:spacing w:val="-10"/>
          <w:sz w:val="30"/>
          <w:szCs w:val="30"/>
        </w:rPr>
        <w:t>管理费用。如</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现有供水、供电量满足不了乙方需求时，由乙方负责增容，所有费用及手续由乙方</w:t>
      </w:r>
      <w:r>
        <w:rPr>
          <w:rFonts w:hint="eastAsia" w:ascii="仿宋" w:hAnsi="仿宋" w:eastAsia="仿宋" w:cs="仿宋"/>
          <w:spacing w:val="-10"/>
          <w:sz w:val="30"/>
          <w:szCs w:val="30"/>
          <w:lang w:eastAsia="zh-CN"/>
        </w:rPr>
        <w:t>负责</w:t>
      </w:r>
      <w:r>
        <w:rPr>
          <w:rFonts w:hint="eastAsia" w:ascii="仿宋" w:hAnsi="仿宋" w:eastAsia="仿宋" w:cs="仿宋"/>
          <w:spacing w:val="-10"/>
          <w:sz w:val="30"/>
          <w:szCs w:val="30"/>
        </w:rPr>
        <w:t>。</w:t>
      </w:r>
    </w:p>
    <w:p w14:paraId="334A5993">
      <w:pPr>
        <w:numPr>
          <w:ilvl w:val="0"/>
          <w:numId w:val="0"/>
        </w:numPr>
        <w:spacing w:line="440" w:lineRule="exact"/>
        <w:ind w:right="25" w:rightChars="12" w:firstLine="560" w:firstLineChars="200"/>
        <w:rPr>
          <w:rFonts w:hint="default" w:ascii="仿宋" w:hAnsi="仿宋" w:eastAsia="仿宋" w:cs="仿宋"/>
          <w:color w:val="C00000"/>
          <w:spacing w:val="-10"/>
          <w:sz w:val="30"/>
          <w:szCs w:val="30"/>
          <w:lang w:val="en-US" w:eastAsia="zh-CN"/>
        </w:rPr>
      </w:pPr>
      <w:r>
        <w:rPr>
          <w:rFonts w:hint="eastAsia" w:ascii="仿宋" w:hAnsi="仿宋" w:eastAsia="仿宋" w:cs="仿宋"/>
          <w:color w:val="auto"/>
          <w:spacing w:val="-10"/>
          <w:sz w:val="30"/>
          <w:szCs w:val="30"/>
          <w:lang w:val="en-US" w:eastAsia="zh-CN"/>
        </w:rPr>
        <w:t>3.</w:t>
      </w:r>
      <w:r>
        <w:rPr>
          <w:rFonts w:hint="eastAsia" w:ascii="仿宋" w:hAnsi="仿宋" w:eastAsia="仿宋" w:cs="仿宋"/>
          <w:color w:val="auto"/>
          <w:spacing w:val="-10"/>
          <w:sz w:val="30"/>
          <w:szCs w:val="30"/>
        </w:rPr>
        <w:t>甲方移交给乙方的</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及设施、设备是在正常使用中的，移交后的</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及甲方提供的设施、设备的定期维护保养由乙方负责</w:t>
      </w:r>
      <w:r>
        <w:rPr>
          <w:rFonts w:hint="eastAsia" w:ascii="仿宋" w:hAnsi="仿宋" w:eastAsia="仿宋" w:cs="仿宋"/>
          <w:color w:val="auto"/>
          <w:spacing w:val="-10"/>
          <w:sz w:val="30"/>
          <w:szCs w:val="30"/>
          <w:lang w:eastAsia="zh-CN"/>
        </w:rPr>
        <w:t>（房屋主体结构除外）</w:t>
      </w:r>
      <w:r>
        <w:rPr>
          <w:rFonts w:hint="eastAsia" w:ascii="仿宋" w:hAnsi="仿宋" w:eastAsia="仿宋" w:cs="仿宋"/>
          <w:color w:val="auto"/>
          <w:spacing w:val="-10"/>
          <w:sz w:val="30"/>
          <w:szCs w:val="30"/>
        </w:rPr>
        <w:t>。如因乙方违章使用造成甲方提供的设施、设备损毁的，乙方应当承担赔偿责任。</w:t>
      </w:r>
    </w:p>
    <w:p w14:paraId="489D7FC3">
      <w:pPr>
        <w:numPr>
          <w:ilvl w:val="0"/>
          <w:numId w:val="0"/>
        </w:numPr>
        <w:spacing w:line="440" w:lineRule="exact"/>
        <w:ind w:right="25" w:rightChars="12" w:firstLine="560" w:firstLineChars="200"/>
        <w:rPr>
          <w:rFonts w:hint="eastAsia" w:ascii="仿宋" w:hAnsi="仿宋" w:eastAsia="仿宋" w:cs="仿宋"/>
          <w:color w:val="C00000"/>
          <w:spacing w:val="-10"/>
          <w:sz w:val="30"/>
          <w:szCs w:val="30"/>
          <w:lang w:eastAsia="zh-CN"/>
        </w:rPr>
      </w:pPr>
      <w:r>
        <w:rPr>
          <w:rFonts w:hint="eastAsia" w:ascii="仿宋" w:hAnsi="仿宋" w:eastAsia="仿宋" w:cs="仿宋"/>
          <w:spacing w:val="-10"/>
          <w:sz w:val="30"/>
          <w:szCs w:val="30"/>
          <w:lang w:val="en-US" w:eastAsia="zh-CN"/>
        </w:rPr>
        <w:t>4.</w:t>
      </w:r>
      <w:r>
        <w:rPr>
          <w:rFonts w:hint="eastAsia" w:ascii="仿宋" w:hAnsi="仿宋" w:eastAsia="仿宋" w:cs="仿宋"/>
          <w:spacing w:val="-10"/>
          <w:sz w:val="30"/>
          <w:szCs w:val="30"/>
        </w:rPr>
        <w:t>乙方应根据自身经营需要或国家规定自行办理营业执照、经营所需的消防、工商、税务登记等手续，并承担费用，甲方给予配合。如乙方无照经营或违规经营，由乙方承担全部法律责任。</w:t>
      </w:r>
    </w:p>
    <w:p w14:paraId="67CFF7A2">
      <w:pPr>
        <w:numPr>
          <w:ilvl w:val="0"/>
          <w:numId w:val="0"/>
        </w:numPr>
        <w:spacing w:line="440" w:lineRule="exact"/>
        <w:ind w:right="25" w:rightChars="12" w:firstLine="560" w:firstLineChars="200"/>
        <w:rPr>
          <w:rFonts w:hint="eastAsia" w:ascii="仿宋" w:hAnsi="仿宋" w:eastAsia="仿宋" w:cs="仿宋"/>
          <w:color w:val="C00000"/>
          <w:spacing w:val="-10"/>
          <w:sz w:val="30"/>
          <w:szCs w:val="30"/>
          <w:lang w:val="en-US" w:eastAsia="zh-CN"/>
        </w:rPr>
      </w:pPr>
      <w:r>
        <w:rPr>
          <w:rFonts w:hint="eastAsia" w:ascii="仿宋" w:hAnsi="仿宋" w:eastAsia="仿宋" w:cs="仿宋"/>
          <w:spacing w:val="-10"/>
          <w:sz w:val="30"/>
          <w:szCs w:val="30"/>
          <w:lang w:val="en-US" w:eastAsia="zh-CN"/>
        </w:rPr>
        <w:t>5.</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天面的外墙广告位仅限于乙方及乙方自身经营目的使用，若涉及审批的由乙方负责，并承担费用，其他位置的使用必须报甲方同意并核定费用后方可使用，并承担费用和手续的报批。</w:t>
      </w:r>
    </w:p>
    <w:p w14:paraId="3084C826">
      <w:pPr>
        <w:numPr>
          <w:ilvl w:val="0"/>
          <w:numId w:val="0"/>
        </w:numPr>
        <w:spacing w:line="440" w:lineRule="exact"/>
        <w:ind w:right="25" w:rightChars="12" w:firstLine="560" w:firstLineChars="200"/>
        <w:rPr>
          <w:rFonts w:hint="eastAsia" w:ascii="仿宋" w:hAnsi="仿宋" w:eastAsia="仿宋" w:cs="仿宋"/>
          <w:color w:val="C00000"/>
          <w:spacing w:val="-10"/>
          <w:sz w:val="30"/>
          <w:szCs w:val="30"/>
          <w:lang w:val="en-US" w:eastAsia="zh-CN"/>
        </w:rPr>
      </w:pPr>
      <w:r>
        <w:rPr>
          <w:rFonts w:hint="eastAsia" w:ascii="仿宋" w:hAnsi="仿宋" w:eastAsia="仿宋" w:cs="仿宋"/>
          <w:spacing w:val="-10"/>
          <w:sz w:val="30"/>
          <w:szCs w:val="30"/>
          <w:lang w:val="en-US" w:eastAsia="zh-CN"/>
        </w:rPr>
        <w:t>6.</w:t>
      </w:r>
      <w:r>
        <w:rPr>
          <w:rFonts w:hint="eastAsia" w:ascii="仿宋" w:hAnsi="仿宋" w:eastAsia="仿宋" w:cs="仿宋"/>
          <w:spacing w:val="-10"/>
          <w:sz w:val="30"/>
          <w:szCs w:val="30"/>
        </w:rPr>
        <w:t>乙方不得在</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加建、搭建构筑物，不得在</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的空地上兴建或搭建构筑物，否则，视为违约，应承担违约责任，甲方有权单方终止合同，保证金予以没收，乙方应赔偿</w:t>
      </w:r>
      <w:r>
        <w:rPr>
          <w:rFonts w:hint="eastAsia" w:ascii="仿宋" w:hAnsi="仿宋" w:eastAsia="仿宋" w:cs="仿宋"/>
          <w:spacing w:val="-10"/>
          <w:sz w:val="30"/>
          <w:szCs w:val="30"/>
          <w:lang w:eastAsia="zh-CN"/>
        </w:rPr>
        <w:t>给</w:t>
      </w:r>
      <w:r>
        <w:rPr>
          <w:rFonts w:hint="eastAsia" w:ascii="仿宋" w:hAnsi="仿宋" w:eastAsia="仿宋" w:cs="仿宋"/>
          <w:spacing w:val="-10"/>
          <w:sz w:val="30"/>
          <w:szCs w:val="30"/>
        </w:rPr>
        <w:t>甲方造成的损失及因此所产生的一切追讨费用。</w:t>
      </w:r>
    </w:p>
    <w:p w14:paraId="51F0D828">
      <w:pPr>
        <w:spacing w:line="440" w:lineRule="exact"/>
        <w:ind w:right="25" w:rightChars="12" w:firstLine="560" w:firstLineChars="200"/>
        <w:rPr>
          <w:rFonts w:hint="eastAsia" w:ascii="仿宋" w:hAnsi="仿宋" w:eastAsia="仿宋" w:cs="仿宋"/>
          <w:color w:val="C00000"/>
          <w:spacing w:val="-10"/>
          <w:sz w:val="30"/>
          <w:szCs w:val="30"/>
          <w:lang w:eastAsia="zh-CN"/>
        </w:rPr>
      </w:pPr>
      <w:r>
        <w:rPr>
          <w:rFonts w:hint="eastAsia" w:ascii="仿宋" w:hAnsi="仿宋" w:eastAsia="仿宋" w:cs="仿宋"/>
          <w:spacing w:val="-10"/>
          <w:sz w:val="30"/>
          <w:szCs w:val="30"/>
          <w:lang w:val="en-US" w:eastAsia="zh-CN"/>
        </w:rPr>
        <w:t>7.</w:t>
      </w:r>
      <w:r>
        <w:rPr>
          <w:rFonts w:hint="eastAsia" w:ascii="仿宋" w:hAnsi="仿宋" w:eastAsia="仿宋" w:cs="仿宋"/>
          <w:spacing w:val="-10"/>
          <w:sz w:val="30"/>
          <w:szCs w:val="30"/>
        </w:rPr>
        <w:t>乙方须重新装修的，须将装修方案(包括供电、供水、排水、天花地板、隔墙)、平面布置方案提供给甲方审批并经甲方书面同意方可施工装修。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293AB326">
      <w:p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8.</w:t>
      </w:r>
      <w:r>
        <w:rPr>
          <w:rFonts w:hint="eastAsia" w:ascii="仿宋" w:hAnsi="仿宋" w:eastAsia="仿宋" w:cs="仿宋"/>
          <w:spacing w:val="-10"/>
          <w:sz w:val="30"/>
          <w:szCs w:val="30"/>
        </w:rPr>
        <w:t>乙方装修时不得改变房屋结构。装修过程中因乙方原因发生的安全和消防责任事故概由乙方承担，与甲方无关。在租期届满或者因其他原因协商一致提前终止合同时，乙方应保证</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及其原有设备设施的完好（正常损耗的除外）。</w:t>
      </w:r>
      <w:r>
        <w:rPr>
          <w:rFonts w:hint="eastAsia" w:ascii="仿宋" w:hAnsi="仿宋" w:eastAsia="仿宋" w:cs="仿宋"/>
          <w:spacing w:val="-10"/>
          <w:sz w:val="30"/>
          <w:szCs w:val="30"/>
          <w:lang w:eastAsia="zh-CN"/>
        </w:rPr>
        <w:t>乙方若违反上述规定的应当承担违约责任</w:t>
      </w:r>
      <w:r>
        <w:rPr>
          <w:rFonts w:hint="eastAsia" w:ascii="仿宋" w:hAnsi="仿宋" w:eastAsia="仿宋" w:cs="仿宋"/>
          <w:spacing w:val="-10"/>
          <w:sz w:val="30"/>
          <w:szCs w:val="30"/>
        </w:rPr>
        <w:t>，甲方有权单方终止合同，保证金予以没收，乙方应赔偿</w:t>
      </w:r>
      <w:r>
        <w:rPr>
          <w:rFonts w:hint="eastAsia" w:ascii="仿宋" w:hAnsi="仿宋" w:eastAsia="仿宋" w:cs="仿宋"/>
          <w:spacing w:val="-10"/>
          <w:sz w:val="30"/>
          <w:szCs w:val="30"/>
          <w:lang w:eastAsia="zh-CN"/>
        </w:rPr>
        <w:t>给</w:t>
      </w:r>
      <w:r>
        <w:rPr>
          <w:rFonts w:hint="eastAsia" w:ascii="仿宋" w:hAnsi="仿宋" w:eastAsia="仿宋" w:cs="仿宋"/>
          <w:spacing w:val="-10"/>
          <w:sz w:val="30"/>
          <w:szCs w:val="30"/>
        </w:rPr>
        <w:t>甲方造成的损失及因此所产生的一切追讨费用。</w:t>
      </w:r>
    </w:p>
    <w:p w14:paraId="532A816B">
      <w:pPr>
        <w:spacing w:line="440" w:lineRule="exact"/>
        <w:ind w:right="25" w:rightChars="12" w:firstLine="560" w:firstLineChars="200"/>
        <w:rPr>
          <w:rFonts w:hint="eastAsia" w:ascii="仿宋" w:hAnsi="仿宋" w:eastAsia="仿宋" w:cs="仿宋"/>
          <w:spacing w:val="-10"/>
          <w:sz w:val="30"/>
          <w:szCs w:val="30"/>
        </w:rPr>
      </w:pPr>
      <w:r>
        <w:rPr>
          <w:rFonts w:hint="eastAsia" w:ascii="仿宋" w:hAnsi="仿宋" w:eastAsia="仿宋" w:cs="仿宋"/>
          <w:spacing w:val="-10"/>
          <w:sz w:val="30"/>
          <w:szCs w:val="30"/>
          <w:lang w:val="en-US" w:eastAsia="zh-CN"/>
        </w:rPr>
        <w:t>9.</w:t>
      </w:r>
      <w:r>
        <w:rPr>
          <w:rFonts w:hint="eastAsia" w:ascii="仿宋" w:hAnsi="仿宋" w:eastAsia="仿宋" w:cs="仿宋"/>
          <w:spacing w:val="-10"/>
          <w:sz w:val="30"/>
          <w:szCs w:val="30"/>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，否则视为违约，应承担违约责任。</w:t>
      </w:r>
    </w:p>
    <w:p w14:paraId="5BE58E5D">
      <w:p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10.</w:t>
      </w:r>
      <w:r>
        <w:rPr>
          <w:rFonts w:hint="eastAsia" w:ascii="仿宋" w:hAnsi="仿宋" w:eastAsia="仿宋" w:cs="仿宋"/>
          <w:spacing w:val="-10"/>
          <w:sz w:val="30"/>
          <w:szCs w:val="30"/>
        </w:rPr>
        <w:t>乙方在</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使用过程中，若发现</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或附属设施损坏或出现故障而影响正常使用时，应立即采取一切合理措施防止损坏或故障扩大，同时及时通知</w:t>
      </w:r>
      <w:r>
        <w:rPr>
          <w:rFonts w:hint="eastAsia" w:ascii="仿宋" w:hAnsi="仿宋" w:eastAsia="仿宋" w:cs="仿宋"/>
          <w:color w:val="auto"/>
          <w:spacing w:val="-10"/>
          <w:sz w:val="30"/>
          <w:szCs w:val="30"/>
        </w:rPr>
        <w:t>甲方</w:t>
      </w:r>
      <w:r>
        <w:rPr>
          <w:rFonts w:hint="eastAsia" w:ascii="仿宋" w:hAnsi="仿宋" w:eastAsia="仿宋" w:cs="仿宋"/>
          <w:color w:val="auto"/>
          <w:spacing w:val="-10"/>
          <w:sz w:val="30"/>
          <w:szCs w:val="30"/>
          <w:lang w:eastAsia="zh-CN"/>
        </w:rPr>
        <w:t>；若因乙方未履行及时通知义务而导致损失扩大的部分，由乙方承担赔偿责任。</w:t>
      </w:r>
    </w:p>
    <w:p w14:paraId="67869DAA">
      <w:pPr>
        <w:numPr>
          <w:ilvl w:val="0"/>
          <w:numId w:val="0"/>
        </w:num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11.</w:t>
      </w:r>
      <w:r>
        <w:rPr>
          <w:rFonts w:hint="eastAsia" w:ascii="仿宋" w:hAnsi="仿宋" w:eastAsia="仿宋" w:cs="仿宋"/>
          <w:color w:val="000000"/>
          <w:spacing w:val="-10"/>
          <w:sz w:val="30"/>
          <w:szCs w:val="30"/>
        </w:rPr>
        <w:t>租赁期间，乙方自主合法经营，甲方不得干预。</w:t>
      </w:r>
    </w:p>
    <w:p w14:paraId="22617B5E">
      <w:pPr>
        <w:numPr>
          <w:ilvl w:val="0"/>
          <w:numId w:val="0"/>
        </w:num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12.</w:t>
      </w:r>
      <w:r>
        <w:rPr>
          <w:rFonts w:hint="eastAsia" w:ascii="仿宋" w:hAnsi="仿宋" w:eastAsia="仿宋" w:cs="仿宋"/>
          <w:color w:val="000000"/>
          <w:spacing w:val="-10"/>
          <w:sz w:val="30"/>
          <w:szCs w:val="30"/>
        </w:rPr>
        <w:t>乙方的租赁经营，不得使用与甲方及下属公司相关或相似的名称</w:t>
      </w:r>
      <w:r>
        <w:rPr>
          <w:rFonts w:hint="eastAsia" w:ascii="仿宋" w:hAnsi="仿宋" w:eastAsia="仿宋" w:cs="仿宋"/>
          <w:spacing w:val="-10"/>
          <w:sz w:val="30"/>
          <w:szCs w:val="30"/>
          <w:lang w:eastAsia="zh-CN"/>
        </w:rPr>
        <w:t>。</w:t>
      </w:r>
    </w:p>
    <w:p w14:paraId="26302754">
      <w:pPr>
        <w:numPr>
          <w:ilvl w:val="0"/>
          <w:numId w:val="0"/>
        </w:num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13.</w:t>
      </w:r>
      <w:r>
        <w:rPr>
          <w:rFonts w:hint="eastAsia" w:ascii="仿宋" w:hAnsi="仿宋" w:eastAsia="仿宋" w:cs="仿宋"/>
          <w:spacing w:val="-10"/>
          <w:sz w:val="30"/>
          <w:szCs w:val="30"/>
        </w:rPr>
        <w:t>租赁期间安全责任由乙方负责，乙方必须严格执行消防部门的有关规定，制定安全措施，安装消防设备，并要保障人员的人身和财物安全，若出现伤亡或财产损失事故，由乙方负责</w:t>
      </w:r>
      <w:r>
        <w:rPr>
          <w:rFonts w:hint="eastAsia" w:ascii="仿宋" w:hAnsi="仿宋" w:eastAsia="仿宋" w:cs="仿宋"/>
          <w:spacing w:val="-10"/>
          <w:sz w:val="30"/>
          <w:szCs w:val="30"/>
          <w:lang w:eastAsia="zh-CN"/>
        </w:rPr>
        <w:t>。</w:t>
      </w:r>
    </w:p>
    <w:p w14:paraId="2A573AD9">
      <w:pPr>
        <w:numPr>
          <w:ilvl w:val="0"/>
          <w:numId w:val="0"/>
        </w:numPr>
        <w:spacing w:line="440" w:lineRule="exact"/>
        <w:ind w:right="25" w:rightChars="12" w:firstLine="560" w:firstLineChars="200"/>
        <w:rPr>
          <w:rFonts w:hint="eastAsia" w:ascii="仿宋" w:hAnsi="仿宋" w:eastAsia="仿宋" w:cs="仿宋"/>
          <w:color w:val="auto"/>
          <w:spacing w:val="-10"/>
          <w:sz w:val="30"/>
          <w:szCs w:val="30"/>
          <w:lang w:val="en-US" w:eastAsia="zh-CN"/>
        </w:rPr>
      </w:pPr>
      <w:r>
        <w:rPr>
          <w:rFonts w:hint="eastAsia" w:ascii="仿宋" w:hAnsi="仿宋" w:eastAsia="仿宋" w:cs="仿宋"/>
          <w:spacing w:val="-10"/>
          <w:sz w:val="30"/>
          <w:szCs w:val="30"/>
          <w:lang w:val="en-US" w:eastAsia="zh-CN"/>
        </w:rPr>
        <w:t>14.</w:t>
      </w:r>
      <w:r>
        <w:rPr>
          <w:rFonts w:hint="eastAsia" w:ascii="仿宋" w:hAnsi="仿宋" w:eastAsia="仿宋" w:cs="仿宋"/>
          <w:spacing w:val="-10"/>
          <w:sz w:val="30"/>
          <w:szCs w:val="30"/>
        </w:rPr>
        <w:t>租赁期间，甲乙双方各自所发生的一切债权、债务均与对方无关，各自负责。租赁期间，</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主体结构的正常维修由甲方负责并承担费用；乙方经营期间应保持水电设施完好，租赁期间的水电设施、排污排水管道及化粪池和房屋的门窗等损坏的，由乙方负责维修并承担费用。</w:t>
      </w:r>
    </w:p>
    <w:p w14:paraId="689225DD">
      <w:pPr>
        <w:spacing w:line="440" w:lineRule="exact"/>
        <w:ind w:right="25" w:rightChars="12" w:firstLine="560" w:firstLineChars="200"/>
        <w:rPr>
          <w:rFonts w:hint="eastAsia" w:ascii="黑体" w:hAnsi="黑体" w:eastAsia="黑体" w:cs="黑体"/>
          <w:color w:val="000000"/>
          <w:spacing w:val="-10"/>
          <w:sz w:val="30"/>
          <w:szCs w:val="30"/>
        </w:rPr>
      </w:pPr>
      <w:r>
        <w:rPr>
          <w:rFonts w:hint="eastAsia" w:ascii="黑体" w:hAnsi="黑体" w:eastAsia="黑体" w:cs="黑体"/>
          <w:spacing w:val="-10"/>
          <w:sz w:val="30"/>
          <w:szCs w:val="30"/>
          <w:lang w:val="en-US" w:eastAsia="zh-CN"/>
        </w:rPr>
        <w:t>八、</w:t>
      </w:r>
      <w:r>
        <w:rPr>
          <w:rFonts w:hint="eastAsia" w:ascii="黑体" w:hAnsi="黑体" w:eastAsia="黑体" w:cs="黑体"/>
          <w:color w:val="000000"/>
          <w:spacing w:val="-10"/>
          <w:sz w:val="30"/>
          <w:szCs w:val="30"/>
        </w:rPr>
        <w:t>违约责任及免责条件</w:t>
      </w:r>
    </w:p>
    <w:p w14:paraId="3A55E950">
      <w:pPr>
        <w:spacing w:line="440" w:lineRule="exact"/>
        <w:ind w:right="23" w:rightChars="11" w:firstLine="560" w:firstLineChars="200"/>
        <w:rPr>
          <w:rFonts w:hint="eastAsia" w:ascii="仿宋" w:hAnsi="仿宋" w:eastAsia="仿宋" w:cs="仿宋"/>
          <w:color w:val="000000"/>
          <w:spacing w:val="-10"/>
          <w:sz w:val="30"/>
          <w:szCs w:val="30"/>
        </w:rPr>
      </w:pPr>
      <w:r>
        <w:rPr>
          <w:rFonts w:hint="eastAsia" w:ascii="仿宋" w:hAnsi="仿宋" w:eastAsia="仿宋" w:cs="仿宋"/>
          <w:color w:val="000000"/>
          <w:spacing w:val="-10"/>
          <w:sz w:val="30"/>
          <w:szCs w:val="30"/>
          <w:lang w:val="en-US" w:eastAsia="zh-CN"/>
        </w:rPr>
        <w:t>1.</w:t>
      </w:r>
      <w:r>
        <w:rPr>
          <w:rFonts w:hint="eastAsia" w:ascii="仿宋" w:hAnsi="仿宋" w:eastAsia="仿宋" w:cs="仿宋"/>
          <w:color w:val="000000"/>
          <w:spacing w:val="-10"/>
          <w:sz w:val="30"/>
          <w:szCs w:val="30"/>
        </w:rPr>
        <w:t>租赁期间，乙方如有下列情况之一的，乙方同意甲方提前终止合同，收回</w:t>
      </w:r>
      <w:r>
        <w:rPr>
          <w:rFonts w:hint="eastAsia" w:ascii="仿宋" w:hAnsi="仿宋" w:eastAsia="仿宋" w:cs="仿宋"/>
          <w:color w:val="000000"/>
          <w:spacing w:val="-10"/>
          <w:sz w:val="30"/>
          <w:szCs w:val="30"/>
          <w:lang w:eastAsia="zh-CN"/>
        </w:rPr>
        <w:t>房屋</w:t>
      </w:r>
      <w:r>
        <w:rPr>
          <w:rFonts w:hint="eastAsia" w:ascii="仿宋" w:hAnsi="仿宋" w:eastAsia="仿宋" w:cs="仿宋"/>
          <w:color w:val="000000"/>
          <w:spacing w:val="-10"/>
          <w:sz w:val="30"/>
          <w:szCs w:val="30"/>
        </w:rPr>
        <w:t>，保证金不予退还；且同意甲方不经诉讼采取停水、停电、封门、换锁或其他一切必要措施向乙方追讨损失和欠租，由此造成乙方所有的经济损失由乙方自负：</w:t>
      </w:r>
    </w:p>
    <w:p w14:paraId="01ED81AB">
      <w:pPr>
        <w:numPr>
          <w:ilvl w:val="0"/>
          <w:numId w:val="0"/>
        </w:numPr>
        <w:spacing w:line="440" w:lineRule="exact"/>
        <w:ind w:right="23" w:rightChars="11" w:firstLine="560" w:firstLineChars="200"/>
        <w:rPr>
          <w:rFonts w:hint="eastAsia" w:ascii="仿宋" w:hAnsi="仿宋" w:eastAsia="仿宋" w:cs="仿宋"/>
          <w:color w:val="000000"/>
          <w:spacing w:val="-10"/>
          <w:sz w:val="30"/>
          <w:szCs w:val="30"/>
          <w:lang w:val="en-US" w:eastAsia="zh-CN"/>
        </w:rPr>
      </w:pP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lang w:val="en-US" w:eastAsia="zh-CN"/>
        </w:rPr>
        <w:t>1</w:t>
      </w: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rPr>
        <w:t>未经甲方书面同意更改用途的；</w:t>
      </w:r>
    </w:p>
    <w:p w14:paraId="1EA869F4">
      <w:pPr>
        <w:numPr>
          <w:ilvl w:val="0"/>
          <w:numId w:val="0"/>
        </w:numPr>
        <w:spacing w:line="440" w:lineRule="exact"/>
        <w:ind w:right="23" w:rightChars="11" w:firstLine="560" w:firstLineChars="200"/>
        <w:rPr>
          <w:rFonts w:hint="eastAsia" w:ascii="仿宋" w:hAnsi="仿宋" w:eastAsia="仿宋" w:cs="仿宋"/>
          <w:color w:val="000000"/>
          <w:spacing w:val="-10"/>
          <w:sz w:val="30"/>
          <w:szCs w:val="30"/>
          <w:lang w:val="en-US" w:eastAsia="zh-CN"/>
        </w:rPr>
      </w:pP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lang w:val="en-US" w:eastAsia="zh-CN"/>
        </w:rPr>
        <w:t>2</w:t>
      </w: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rPr>
        <w:t>违反本合同其他约定的，经甲方书面通知限期改正，到期仍拒不改正的</w:t>
      </w:r>
      <w:r>
        <w:rPr>
          <w:rFonts w:hint="eastAsia" w:ascii="仿宋" w:hAnsi="仿宋" w:eastAsia="仿宋" w:cs="仿宋"/>
          <w:color w:val="000000"/>
          <w:spacing w:val="-10"/>
          <w:sz w:val="30"/>
          <w:szCs w:val="30"/>
          <w:lang w:eastAsia="zh-CN"/>
        </w:rPr>
        <w:t>；</w:t>
      </w:r>
    </w:p>
    <w:p w14:paraId="48EE5193">
      <w:pPr>
        <w:numPr>
          <w:ilvl w:val="0"/>
          <w:numId w:val="0"/>
        </w:numPr>
        <w:spacing w:line="440" w:lineRule="exact"/>
        <w:ind w:right="23" w:rightChars="11" w:firstLine="560" w:firstLineChars="200"/>
        <w:rPr>
          <w:rFonts w:hint="eastAsia" w:ascii="仿宋" w:hAnsi="仿宋" w:eastAsia="仿宋" w:cs="仿宋"/>
          <w:color w:val="000000"/>
          <w:spacing w:val="-10"/>
          <w:sz w:val="30"/>
          <w:szCs w:val="30"/>
          <w:lang w:val="en-US" w:eastAsia="zh-CN"/>
        </w:rPr>
      </w:pP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lang w:val="en-US" w:eastAsia="zh-CN"/>
        </w:rPr>
        <w:t>3</w:t>
      </w:r>
      <w:r>
        <w:rPr>
          <w:rFonts w:hint="eastAsia" w:ascii="仿宋" w:hAnsi="仿宋" w:eastAsia="仿宋" w:cs="仿宋"/>
          <w:color w:val="000000"/>
          <w:spacing w:val="-10"/>
          <w:sz w:val="30"/>
          <w:szCs w:val="30"/>
          <w:lang w:eastAsia="zh-CN"/>
        </w:rPr>
        <w:t>）未经甲方书面同意，改变本合同约定房屋租赁用途的；</w:t>
      </w:r>
    </w:p>
    <w:p w14:paraId="22207151">
      <w:pPr>
        <w:spacing w:line="440" w:lineRule="exact"/>
        <w:ind w:right="25" w:rightChars="12" w:firstLine="560" w:firstLineChars="200"/>
        <w:rPr>
          <w:rFonts w:hint="eastAsia" w:ascii="仿宋" w:hAnsi="仿宋" w:eastAsia="仿宋" w:cs="仿宋"/>
          <w:color w:val="000000"/>
          <w:spacing w:val="-10"/>
          <w:sz w:val="30"/>
          <w:szCs w:val="30"/>
          <w:lang w:eastAsia="zh-CN"/>
        </w:rPr>
      </w:pPr>
      <w:r>
        <w:rPr>
          <w:rFonts w:hint="eastAsia" w:ascii="仿宋" w:hAnsi="仿宋" w:eastAsia="仿宋" w:cs="仿宋"/>
          <w:color w:val="000000"/>
          <w:spacing w:val="-10"/>
          <w:sz w:val="30"/>
          <w:szCs w:val="30"/>
          <w:lang w:val="en-US" w:eastAsia="zh-CN"/>
        </w:rPr>
        <w:t>2.</w:t>
      </w:r>
      <w:r>
        <w:rPr>
          <w:rFonts w:hint="eastAsia" w:ascii="仿宋" w:hAnsi="仿宋" w:eastAsia="仿宋" w:cs="仿宋"/>
          <w:color w:val="000000"/>
          <w:spacing w:val="-10"/>
          <w:sz w:val="30"/>
          <w:szCs w:val="30"/>
        </w:rPr>
        <w:t>合同期满，</w:t>
      </w:r>
      <w:r>
        <w:rPr>
          <w:rFonts w:hint="eastAsia" w:ascii="仿宋" w:hAnsi="仿宋" w:eastAsia="仿宋" w:cs="仿宋"/>
          <w:color w:val="000000"/>
          <w:spacing w:val="-10"/>
          <w:sz w:val="30"/>
          <w:szCs w:val="30"/>
          <w:lang w:eastAsia="zh-CN"/>
        </w:rPr>
        <w:t>房屋</w:t>
      </w:r>
      <w:r>
        <w:rPr>
          <w:rFonts w:hint="eastAsia" w:ascii="仿宋" w:hAnsi="仿宋" w:eastAsia="仿宋" w:cs="仿宋"/>
          <w:color w:val="000000"/>
          <w:spacing w:val="-10"/>
          <w:sz w:val="30"/>
          <w:szCs w:val="30"/>
        </w:rPr>
        <w:t>需重新公开招租，若乙方未中标，必须在</w:t>
      </w:r>
      <w:r>
        <w:rPr>
          <w:rFonts w:hint="eastAsia" w:ascii="仿宋" w:hAnsi="仿宋" w:eastAsia="仿宋" w:cs="仿宋"/>
          <w:color w:val="000000"/>
          <w:spacing w:val="-10"/>
          <w:sz w:val="30"/>
          <w:szCs w:val="30"/>
          <w:lang w:eastAsia="zh-CN"/>
        </w:rPr>
        <w:t>合同期满后</w:t>
      </w:r>
      <w:r>
        <w:rPr>
          <w:rFonts w:hint="eastAsia" w:ascii="仿宋" w:hAnsi="仿宋" w:eastAsia="仿宋" w:cs="仿宋"/>
          <w:color w:val="000000"/>
          <w:spacing w:val="-10"/>
          <w:sz w:val="30"/>
          <w:szCs w:val="30"/>
        </w:rPr>
        <w:t>一个月内</w:t>
      </w:r>
      <w:r>
        <w:rPr>
          <w:rFonts w:hint="eastAsia" w:ascii="仿宋" w:hAnsi="仿宋" w:eastAsia="仿宋" w:cs="仿宋"/>
          <w:color w:val="000000"/>
          <w:spacing w:val="-10"/>
          <w:sz w:val="30"/>
          <w:szCs w:val="30"/>
          <w:lang w:eastAsia="zh-CN"/>
        </w:rPr>
        <w:t>（即在</w:t>
      </w:r>
      <w:r>
        <w:rPr>
          <w:rFonts w:hint="eastAsia" w:ascii="仿宋" w:hAnsi="仿宋" w:eastAsia="仿宋" w:cs="仿宋"/>
          <w:color w:val="000000"/>
          <w:spacing w:val="-10"/>
          <w:sz w:val="30"/>
          <w:szCs w:val="30"/>
          <w:lang w:val="en-US" w:eastAsia="zh-CN"/>
        </w:rPr>
        <w:t xml:space="preserve">    年  月   日之前</w:t>
      </w: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rPr>
        <w:t>无条件搬迁完毕，否则乙方同意甲方可不经诉讼采取停水、停电、封门、换锁或其他必要措施强制收回</w:t>
      </w:r>
      <w:r>
        <w:rPr>
          <w:rFonts w:hint="eastAsia" w:ascii="仿宋" w:hAnsi="仿宋" w:eastAsia="仿宋" w:cs="仿宋"/>
          <w:color w:val="000000"/>
          <w:spacing w:val="-10"/>
          <w:sz w:val="30"/>
          <w:szCs w:val="30"/>
          <w:lang w:eastAsia="zh-CN"/>
        </w:rPr>
        <w:t>房屋</w:t>
      </w:r>
      <w:r>
        <w:rPr>
          <w:rFonts w:hint="eastAsia" w:ascii="仿宋" w:hAnsi="仿宋" w:eastAsia="仿宋" w:cs="仿宋"/>
          <w:color w:val="000000"/>
          <w:spacing w:val="-10"/>
          <w:sz w:val="30"/>
          <w:szCs w:val="30"/>
        </w:rPr>
        <w:t>，由此造成乙方一切经济损失由乙方自负</w:t>
      </w:r>
      <w:r>
        <w:rPr>
          <w:rFonts w:hint="eastAsia" w:ascii="仿宋" w:hAnsi="仿宋" w:eastAsia="仿宋" w:cs="仿宋"/>
          <w:color w:val="000000"/>
          <w:spacing w:val="-10"/>
          <w:sz w:val="30"/>
          <w:szCs w:val="30"/>
          <w:lang w:eastAsia="zh-CN"/>
        </w:rPr>
        <w:t>。</w:t>
      </w:r>
    </w:p>
    <w:p w14:paraId="6ED2FE15">
      <w:pPr>
        <w:ind w:firstLine="560" w:firstLineChars="200"/>
        <w:rPr>
          <w:rFonts w:hint="eastAsia" w:ascii="仿宋" w:hAnsi="仿宋" w:eastAsia="仿宋" w:cs="仿宋"/>
          <w:color w:val="000000"/>
          <w:spacing w:val="-10"/>
          <w:sz w:val="30"/>
          <w:szCs w:val="30"/>
          <w:lang w:eastAsia="zh-CN"/>
        </w:rPr>
      </w:pPr>
      <w:r>
        <w:rPr>
          <w:rFonts w:hint="eastAsia" w:ascii="仿宋" w:hAnsi="仿宋" w:eastAsia="仿宋" w:cs="仿宋"/>
          <w:color w:val="auto"/>
          <w:spacing w:val="-10"/>
          <w:sz w:val="30"/>
          <w:szCs w:val="30"/>
          <w:lang w:val="en-US" w:eastAsia="zh-CN"/>
        </w:rPr>
        <w:t>3.如乙方违反本合同有关规定的（包括但不限于第七条、第八条列举的情形），甲方有权宣布解除本合同，同时收回房屋，没收乙方已交纳保证金并要求乙方赔偿甲方因此受到的损失。该损失包括直接损失和间接损失，直接损失无法计算的以三个月租金金额为标准；</w:t>
      </w:r>
      <w:r>
        <w:rPr>
          <w:rFonts w:hint="eastAsia" w:ascii="仿宋" w:hAnsi="仿宋" w:eastAsia="仿宋" w:cs="仿宋"/>
          <w:color w:val="auto"/>
          <w:spacing w:val="-10"/>
          <w:sz w:val="30"/>
          <w:szCs w:val="30"/>
          <w:lang w:val="zh-CN" w:eastAsia="zh-CN"/>
        </w:rPr>
        <w:t>间接损失主要包括甲方的预期利润和为行使抗辩权而合理支出的律师费、顾问费、评估费、公告费、执行费和其他合理费用。</w:t>
      </w:r>
    </w:p>
    <w:p w14:paraId="0BFB7188">
      <w:pPr>
        <w:numPr>
          <w:ilvl w:val="0"/>
          <w:numId w:val="0"/>
        </w:numPr>
        <w:spacing w:line="440" w:lineRule="exact"/>
        <w:ind w:right="25" w:rightChars="12" w:firstLine="560" w:firstLineChars="200"/>
        <w:rPr>
          <w:rFonts w:hint="eastAsia" w:ascii="仿宋" w:hAnsi="仿宋" w:eastAsia="仿宋" w:cs="仿宋"/>
          <w:color w:val="000000"/>
          <w:spacing w:val="-10"/>
          <w:sz w:val="30"/>
          <w:szCs w:val="30"/>
          <w:lang w:eastAsia="zh-CN"/>
        </w:rPr>
      </w:pPr>
      <w:r>
        <w:rPr>
          <w:rFonts w:hint="eastAsia" w:ascii="仿宋" w:hAnsi="仿宋" w:eastAsia="仿宋" w:cs="仿宋"/>
          <w:color w:val="000000"/>
          <w:spacing w:val="-10"/>
          <w:sz w:val="30"/>
          <w:szCs w:val="30"/>
          <w:lang w:val="en-US" w:eastAsia="zh-CN"/>
        </w:rPr>
        <w:t>4.</w:t>
      </w:r>
      <w:r>
        <w:rPr>
          <w:rFonts w:hint="eastAsia" w:ascii="仿宋" w:hAnsi="仿宋" w:eastAsia="仿宋" w:cs="仿宋"/>
          <w:color w:val="000000"/>
          <w:spacing w:val="-10"/>
          <w:sz w:val="30"/>
          <w:szCs w:val="30"/>
        </w:rPr>
        <w:t>乙方如要提前终止合同</w:t>
      </w:r>
      <w:r>
        <w:rPr>
          <w:rFonts w:hint="eastAsia" w:ascii="仿宋" w:hAnsi="仿宋" w:eastAsia="仿宋" w:cs="仿宋"/>
          <w:color w:val="000000"/>
          <w:spacing w:val="-10"/>
          <w:sz w:val="30"/>
          <w:szCs w:val="30"/>
          <w:lang w:eastAsia="zh-CN"/>
        </w:rPr>
        <w:t>的</w:t>
      </w:r>
      <w:r>
        <w:rPr>
          <w:rFonts w:hint="eastAsia" w:ascii="仿宋" w:hAnsi="仿宋" w:eastAsia="仿宋" w:cs="仿宋"/>
          <w:color w:val="000000"/>
          <w:spacing w:val="-10"/>
          <w:sz w:val="30"/>
          <w:szCs w:val="30"/>
        </w:rPr>
        <w:t>，须提前一个月通知</w:t>
      </w:r>
      <w:r>
        <w:rPr>
          <w:rFonts w:hint="eastAsia" w:ascii="仿宋" w:hAnsi="仿宋" w:eastAsia="仿宋" w:cs="仿宋"/>
          <w:color w:val="000000"/>
          <w:spacing w:val="-10"/>
          <w:sz w:val="30"/>
          <w:szCs w:val="30"/>
          <w:lang w:eastAsia="zh-CN"/>
        </w:rPr>
        <w:t>甲方</w:t>
      </w:r>
      <w:r>
        <w:rPr>
          <w:rFonts w:hint="eastAsia" w:ascii="仿宋" w:hAnsi="仿宋" w:eastAsia="仿宋" w:cs="仿宋"/>
          <w:color w:val="000000"/>
          <w:spacing w:val="-10"/>
          <w:sz w:val="30"/>
          <w:szCs w:val="30"/>
        </w:rPr>
        <w:t>，并经甲方书面同意、交清所有费用和租金，且乙方交纳的保证金不予退还。如甲方不同意的，本合同继续履行</w:t>
      </w:r>
      <w:r>
        <w:rPr>
          <w:rFonts w:hint="eastAsia" w:ascii="仿宋" w:hAnsi="仿宋" w:eastAsia="仿宋" w:cs="仿宋"/>
          <w:color w:val="000000"/>
          <w:spacing w:val="-10"/>
          <w:sz w:val="30"/>
          <w:szCs w:val="30"/>
          <w:lang w:eastAsia="zh-CN"/>
        </w:rPr>
        <w:t>。</w:t>
      </w:r>
    </w:p>
    <w:p w14:paraId="071A44FC">
      <w:pPr>
        <w:spacing w:line="440" w:lineRule="exact"/>
        <w:ind w:right="25" w:rightChars="12" w:firstLine="560" w:firstLineChars="200"/>
        <w:rPr>
          <w:rFonts w:hint="eastAsia" w:ascii="黑体" w:hAnsi="黑体" w:eastAsia="黑体" w:cs="黑体"/>
          <w:spacing w:val="-10"/>
          <w:sz w:val="30"/>
          <w:szCs w:val="30"/>
          <w:lang w:val="en-US" w:eastAsia="zh-CN"/>
        </w:rPr>
      </w:pPr>
      <w:r>
        <w:rPr>
          <w:rFonts w:hint="eastAsia" w:ascii="仿宋" w:hAnsi="仿宋" w:eastAsia="仿宋" w:cs="仿宋"/>
          <w:color w:val="000000"/>
          <w:spacing w:val="-10"/>
          <w:sz w:val="30"/>
          <w:szCs w:val="30"/>
          <w:lang w:val="en-US" w:eastAsia="zh-CN"/>
        </w:rPr>
        <w:t>5.</w:t>
      </w:r>
      <w:r>
        <w:rPr>
          <w:rFonts w:hint="eastAsia" w:ascii="仿宋" w:hAnsi="仿宋" w:eastAsia="仿宋" w:cs="仿宋"/>
          <w:color w:val="000000"/>
          <w:spacing w:val="-10"/>
          <w:sz w:val="30"/>
          <w:szCs w:val="30"/>
        </w:rPr>
        <w:t>因不可抗力（如台风、地震）导致</w:t>
      </w:r>
      <w:r>
        <w:rPr>
          <w:rFonts w:hint="eastAsia" w:ascii="仿宋" w:hAnsi="仿宋" w:eastAsia="仿宋" w:cs="仿宋"/>
          <w:color w:val="000000"/>
          <w:spacing w:val="-10"/>
          <w:sz w:val="30"/>
          <w:szCs w:val="30"/>
          <w:lang w:eastAsia="zh-CN"/>
        </w:rPr>
        <w:t>房屋</w:t>
      </w:r>
      <w:r>
        <w:rPr>
          <w:rFonts w:hint="eastAsia" w:ascii="仿宋" w:hAnsi="仿宋" w:eastAsia="仿宋" w:cs="仿宋"/>
          <w:color w:val="000000"/>
          <w:spacing w:val="-10"/>
          <w:sz w:val="30"/>
          <w:szCs w:val="30"/>
        </w:rPr>
        <w:t>毁坏或乙方财物损失、人身伤亡的，损失由各方自行承担。</w:t>
      </w:r>
    </w:p>
    <w:p w14:paraId="11EBFB02">
      <w:pPr>
        <w:numPr>
          <w:ilvl w:val="0"/>
          <w:numId w:val="0"/>
        </w:numPr>
        <w:spacing w:line="440" w:lineRule="exact"/>
        <w:ind w:leftChars="200" w:right="25" w:rightChars="12" w:firstLine="280" w:firstLineChars="100"/>
        <w:rPr>
          <w:rFonts w:hint="eastAsia" w:ascii="黑体" w:hAnsi="黑体" w:eastAsia="黑体" w:cs="黑体"/>
          <w:spacing w:val="-10"/>
          <w:sz w:val="30"/>
          <w:szCs w:val="30"/>
          <w:lang w:val="en-US" w:eastAsia="zh-CN"/>
        </w:rPr>
      </w:pPr>
      <w:r>
        <w:rPr>
          <w:rFonts w:hint="eastAsia" w:ascii="黑体" w:hAnsi="黑体" w:eastAsia="黑体" w:cs="黑体"/>
          <w:spacing w:val="-10"/>
          <w:sz w:val="30"/>
          <w:szCs w:val="30"/>
          <w:lang w:val="en-US" w:eastAsia="zh-CN"/>
        </w:rPr>
        <w:t>九、合同解除或终止</w:t>
      </w:r>
    </w:p>
    <w:p w14:paraId="2F7E27FA">
      <w:pPr>
        <w:numPr>
          <w:ilvl w:val="0"/>
          <w:numId w:val="0"/>
        </w:num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w:t>
      </w:r>
      <w:r>
        <w:rPr>
          <w:rFonts w:hint="eastAsia" w:ascii="仿宋" w:hAnsi="仿宋" w:eastAsia="仿宋" w:cs="仿宋"/>
          <w:color w:val="000000"/>
          <w:spacing w:val="-10"/>
          <w:sz w:val="30"/>
          <w:szCs w:val="30"/>
        </w:rPr>
        <w:t>经甲</w:t>
      </w: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rPr>
        <w:t>乙双方协商一致并签署书面文件，本合同可以提前终止或解除，双方并按合同约定承担相应责任。</w:t>
      </w:r>
    </w:p>
    <w:p w14:paraId="1173772D">
      <w:pPr>
        <w:numPr>
          <w:ilvl w:val="0"/>
          <w:numId w:val="0"/>
        </w:numPr>
        <w:spacing w:line="440" w:lineRule="exact"/>
        <w:ind w:right="25" w:rightChars="12" w:firstLine="560" w:firstLineChars="200"/>
        <w:rPr>
          <w:rFonts w:hint="default" w:ascii="仿宋" w:hAnsi="仿宋" w:eastAsia="仿宋" w:cs="仿宋"/>
          <w:color w:val="C00000"/>
          <w:spacing w:val="-10"/>
          <w:sz w:val="30"/>
          <w:szCs w:val="30"/>
          <w:lang w:val="en-US" w:eastAsia="zh-CN"/>
        </w:rPr>
      </w:pPr>
      <w:r>
        <w:rPr>
          <w:rFonts w:hint="eastAsia" w:ascii="仿宋" w:hAnsi="仿宋" w:eastAsia="仿宋" w:cs="仿宋"/>
          <w:spacing w:val="-10"/>
          <w:sz w:val="30"/>
          <w:szCs w:val="30"/>
          <w:lang w:val="en-US" w:eastAsia="zh-CN"/>
        </w:rPr>
        <w:t>2.</w:t>
      </w:r>
      <w:r>
        <w:rPr>
          <w:rFonts w:hint="eastAsia" w:ascii="仿宋" w:hAnsi="仿宋" w:eastAsia="仿宋" w:cs="仿宋"/>
          <w:spacing w:val="-10"/>
          <w:sz w:val="30"/>
          <w:szCs w:val="30"/>
        </w:rPr>
        <w:t>乙方应按本合同约定支付租金。乙方迟延交付租金的，每迟延一天，应当向甲方支付应付款项</w:t>
      </w:r>
      <w:r>
        <w:rPr>
          <w:rFonts w:hint="eastAsia" w:ascii="仿宋" w:hAnsi="仿宋" w:eastAsia="仿宋" w:cs="仿宋"/>
          <w:spacing w:val="-10"/>
          <w:sz w:val="30"/>
          <w:szCs w:val="30"/>
          <w:u w:val="single"/>
          <w:lang w:val="en-US" w:eastAsia="zh-CN"/>
        </w:rPr>
        <w:t>3</w:t>
      </w:r>
      <w:r>
        <w:rPr>
          <w:rFonts w:hint="default" w:ascii="Arial" w:hAnsi="Arial" w:eastAsia="仿宋" w:cs="Arial"/>
          <w:spacing w:val="-10"/>
          <w:sz w:val="30"/>
          <w:szCs w:val="30"/>
          <w:u w:val="single"/>
          <w:lang w:val="en-US" w:eastAsia="zh-CN"/>
        </w:rPr>
        <w:t>‰</w:t>
      </w:r>
      <w:r>
        <w:rPr>
          <w:rFonts w:hint="eastAsia" w:ascii="仿宋" w:hAnsi="仿宋" w:eastAsia="仿宋" w:cs="仿宋"/>
          <w:spacing w:val="-10"/>
          <w:sz w:val="30"/>
          <w:szCs w:val="30"/>
        </w:rPr>
        <w:t>的违约金直至付清止，逾期</w:t>
      </w:r>
      <w:r>
        <w:rPr>
          <w:rFonts w:hint="eastAsia" w:ascii="仿宋" w:hAnsi="仿宋" w:eastAsia="仿宋" w:cs="仿宋"/>
          <w:spacing w:val="-10"/>
          <w:sz w:val="30"/>
          <w:szCs w:val="30"/>
          <w:u w:val="single"/>
          <w:lang w:val="en-US" w:eastAsia="zh-CN"/>
        </w:rPr>
        <w:t>30天</w:t>
      </w:r>
      <w:r>
        <w:rPr>
          <w:rFonts w:hint="eastAsia" w:ascii="仿宋" w:hAnsi="仿宋" w:eastAsia="仿宋" w:cs="仿宋"/>
          <w:spacing w:val="-10"/>
          <w:sz w:val="30"/>
          <w:szCs w:val="30"/>
        </w:rPr>
        <w:t>未付清款项的，甲方有权</w:t>
      </w:r>
      <w:r>
        <w:rPr>
          <w:rFonts w:hint="eastAsia" w:ascii="仿宋" w:hAnsi="仿宋" w:eastAsia="仿宋" w:cs="仿宋"/>
          <w:spacing w:val="-10"/>
          <w:sz w:val="30"/>
          <w:szCs w:val="30"/>
          <w:lang w:eastAsia="zh-CN"/>
        </w:rPr>
        <w:t>宣布即时</w:t>
      </w:r>
      <w:r>
        <w:rPr>
          <w:rFonts w:hint="eastAsia" w:ascii="仿宋" w:hAnsi="仿宋" w:eastAsia="仿宋" w:cs="仿宋"/>
          <w:spacing w:val="-10"/>
          <w:sz w:val="30"/>
          <w:szCs w:val="30"/>
        </w:rPr>
        <w:t>解除本合同，收回</w:t>
      </w:r>
      <w:r>
        <w:rPr>
          <w:rFonts w:hint="eastAsia" w:ascii="仿宋" w:hAnsi="仿宋" w:eastAsia="仿宋" w:cs="仿宋"/>
          <w:spacing w:val="-10"/>
          <w:sz w:val="30"/>
          <w:szCs w:val="30"/>
          <w:lang w:eastAsia="zh-CN"/>
        </w:rPr>
        <w:t>房屋</w:t>
      </w:r>
      <w:r>
        <w:rPr>
          <w:rFonts w:hint="eastAsia" w:ascii="仿宋" w:hAnsi="仿宋" w:eastAsia="仿宋" w:cs="仿宋"/>
          <w:spacing w:val="-10"/>
          <w:sz w:val="30"/>
          <w:szCs w:val="30"/>
        </w:rPr>
        <w:t>另行处理，所收乙方保证金不退。同时，在乙方欠款期间，乙方同意甲方可不经诉讼采取停水、停电、封门、强制接收或其他必要措施向乙方追收欠款，由此造成乙方所有的经济损失，由乙方自负。</w:t>
      </w:r>
    </w:p>
    <w:p w14:paraId="4D45AC17">
      <w:pPr>
        <w:numPr>
          <w:ilvl w:val="0"/>
          <w:numId w:val="0"/>
        </w:numPr>
        <w:spacing w:line="440" w:lineRule="exact"/>
        <w:ind w:right="25" w:rightChars="12" w:firstLine="560" w:firstLineChars="200"/>
        <w:rPr>
          <w:rFonts w:hint="eastAsia" w:ascii="仿宋" w:hAnsi="仿宋" w:eastAsia="仿宋" w:cs="仿宋"/>
          <w:color w:val="C00000"/>
          <w:spacing w:val="-10"/>
          <w:sz w:val="30"/>
          <w:szCs w:val="30"/>
          <w:lang w:eastAsia="zh-CN"/>
        </w:rPr>
      </w:pPr>
      <w:r>
        <w:rPr>
          <w:rFonts w:hint="eastAsia" w:ascii="仿宋" w:hAnsi="仿宋" w:eastAsia="仿宋" w:cs="仿宋"/>
          <w:spacing w:val="-10"/>
          <w:sz w:val="30"/>
          <w:szCs w:val="30"/>
          <w:lang w:val="en-US" w:eastAsia="zh-CN"/>
        </w:rPr>
        <w:t>3.若因各级政府的行政行为或上级主管部门的规定需要征收或征用房屋，导致甲方无法继续履行本合同时，本合同终止。甲、乙双方共同向有关部门做好索赔工作，土地及房屋的补偿归甲方所有，乙方的经营损失补偿、搬迁费归乙方所有，乙方租赁期间自行建造的附属设施不予补偿。</w:t>
      </w:r>
    </w:p>
    <w:p w14:paraId="3C295F16">
      <w:pPr>
        <w:numPr>
          <w:ilvl w:val="0"/>
          <w:numId w:val="0"/>
        </w:numPr>
        <w:spacing w:line="440" w:lineRule="exact"/>
        <w:ind w:right="25" w:rightChars="12" w:firstLine="560" w:firstLineChars="200"/>
        <w:rPr>
          <w:rFonts w:hint="eastAsia" w:ascii="仿宋" w:hAnsi="仿宋" w:eastAsia="仿宋" w:cs="仿宋"/>
          <w:color w:val="C00000"/>
          <w:spacing w:val="-10"/>
          <w:sz w:val="30"/>
          <w:szCs w:val="30"/>
          <w:lang w:val="en-US" w:eastAsia="zh-CN"/>
        </w:rPr>
      </w:pPr>
      <w:r>
        <w:rPr>
          <w:rFonts w:hint="eastAsia" w:ascii="仿宋" w:hAnsi="仿宋" w:eastAsia="仿宋" w:cs="仿宋"/>
          <w:color w:val="auto"/>
          <w:spacing w:val="-10"/>
          <w:sz w:val="30"/>
          <w:szCs w:val="30"/>
          <w:lang w:val="en-US" w:eastAsia="zh-CN"/>
        </w:rPr>
        <w:t>4.如因为第七条房屋的使用或第八条违约责任及免责条件等问题</w:t>
      </w:r>
      <w:r>
        <w:rPr>
          <w:rFonts w:hint="eastAsia" w:ascii="仿宋" w:hAnsi="仿宋" w:eastAsia="仿宋" w:cs="仿宋"/>
          <w:color w:val="auto"/>
          <w:spacing w:val="-10"/>
          <w:sz w:val="30"/>
          <w:szCs w:val="30"/>
        </w:rPr>
        <w:t>产生纠纷，甲方有权协调，并书面通知乙方限期处理完毕，如逾期乙方仍未处理完毕的，甲方可提前终止本合同，并不视为甲方违约</w:t>
      </w:r>
      <w:r>
        <w:rPr>
          <w:rFonts w:hint="eastAsia" w:ascii="仿宋" w:hAnsi="仿宋" w:eastAsia="仿宋" w:cs="仿宋"/>
          <w:color w:val="auto"/>
          <w:spacing w:val="-10"/>
          <w:sz w:val="30"/>
          <w:szCs w:val="30"/>
          <w:lang w:eastAsia="zh-CN"/>
        </w:rPr>
        <w:t>。</w:t>
      </w:r>
    </w:p>
    <w:p w14:paraId="66C27E1D">
      <w:pPr>
        <w:numPr>
          <w:ilvl w:val="0"/>
          <w:numId w:val="0"/>
        </w:numPr>
        <w:spacing w:line="440" w:lineRule="exact"/>
        <w:ind w:right="25" w:rightChars="12" w:firstLine="560" w:firstLineChars="200"/>
        <w:rPr>
          <w:rFonts w:hint="eastAsia" w:ascii="黑体" w:hAnsi="黑体" w:eastAsia="黑体" w:cs="黑体"/>
          <w:color w:val="auto"/>
          <w:spacing w:val="-10"/>
          <w:sz w:val="30"/>
          <w:szCs w:val="30"/>
          <w:lang w:val="en-US" w:eastAsia="zh-CN"/>
        </w:rPr>
      </w:pPr>
      <w:r>
        <w:rPr>
          <w:rFonts w:hint="eastAsia" w:ascii="仿宋" w:hAnsi="仿宋" w:eastAsia="仿宋" w:cs="仿宋"/>
          <w:color w:val="auto"/>
          <w:spacing w:val="-10"/>
          <w:sz w:val="30"/>
          <w:szCs w:val="30"/>
          <w:lang w:val="en-US" w:eastAsia="zh-CN"/>
        </w:rPr>
        <w:t>5.本合同的约定乙方若有任一违反，经甲方书面通知限期整改处理完毕，逾期仍未整改处理完毕的，甲方均有权解除合同，并按本合同约定收回房屋，因此造成的损失全部由乙方自负，同时还应依本合同约定向甲方承担责任。</w:t>
      </w:r>
    </w:p>
    <w:p w14:paraId="1EB7E8DA">
      <w:pPr>
        <w:numPr>
          <w:ilvl w:val="0"/>
          <w:numId w:val="0"/>
        </w:numPr>
        <w:spacing w:line="440" w:lineRule="exact"/>
        <w:ind w:right="25" w:rightChars="12" w:firstLine="560" w:firstLineChars="200"/>
        <w:rPr>
          <w:rFonts w:hint="eastAsia" w:ascii="仿宋" w:hAnsi="仿宋" w:eastAsia="仿宋" w:cs="仿宋"/>
          <w:spacing w:val="-10"/>
          <w:sz w:val="30"/>
          <w:szCs w:val="30"/>
          <w:lang w:eastAsia="zh-CN"/>
        </w:rPr>
      </w:pPr>
      <w:r>
        <w:rPr>
          <w:rFonts w:hint="eastAsia" w:ascii="黑体" w:hAnsi="黑体" w:eastAsia="黑体" w:cs="黑体"/>
          <w:spacing w:val="-10"/>
          <w:sz w:val="30"/>
          <w:szCs w:val="30"/>
          <w:lang w:val="en-US" w:eastAsia="zh-CN"/>
        </w:rPr>
        <w:t>十、合同解除或终止后房屋附属物的处理</w:t>
      </w:r>
    </w:p>
    <w:p w14:paraId="5874CA26">
      <w:pPr>
        <w:spacing w:line="440" w:lineRule="exact"/>
        <w:ind w:right="25" w:rightChars="12" w:firstLine="560" w:firstLineChars="200"/>
        <w:rPr>
          <w:rFonts w:hint="eastAsia" w:ascii="仿宋" w:hAnsi="仿宋" w:eastAsia="仿宋" w:cs="仿宋"/>
          <w:color w:val="auto"/>
          <w:spacing w:val="-10"/>
          <w:sz w:val="30"/>
          <w:szCs w:val="30"/>
        </w:rPr>
      </w:pPr>
      <w:r>
        <w:rPr>
          <w:rFonts w:hint="eastAsia" w:ascii="仿宋" w:hAnsi="仿宋" w:eastAsia="仿宋" w:cs="仿宋"/>
          <w:color w:val="auto"/>
          <w:spacing w:val="-10"/>
          <w:sz w:val="30"/>
          <w:szCs w:val="30"/>
          <w:lang w:val="en-US" w:eastAsia="zh-CN"/>
        </w:rPr>
        <w:t>1.</w:t>
      </w:r>
      <w:r>
        <w:rPr>
          <w:rFonts w:hint="eastAsia" w:ascii="仿宋" w:hAnsi="仿宋" w:eastAsia="仿宋" w:cs="仿宋"/>
          <w:color w:val="auto"/>
          <w:spacing w:val="-10"/>
          <w:sz w:val="30"/>
          <w:szCs w:val="30"/>
        </w:rPr>
        <w:t xml:space="preserve"> </w:t>
      </w:r>
      <w:r>
        <w:rPr>
          <w:rFonts w:hint="eastAsia" w:ascii="仿宋" w:hAnsi="仿宋" w:eastAsia="仿宋" w:cs="仿宋"/>
          <w:color w:val="auto"/>
          <w:spacing w:val="-10"/>
          <w:sz w:val="30"/>
          <w:szCs w:val="30"/>
          <w:lang w:eastAsia="zh-CN"/>
        </w:rPr>
        <w:t>无论本合同因何等原因解除或终止</w:t>
      </w:r>
      <w:r>
        <w:rPr>
          <w:rFonts w:hint="eastAsia" w:ascii="仿宋" w:hAnsi="仿宋" w:eastAsia="仿宋" w:cs="仿宋"/>
          <w:color w:val="auto"/>
          <w:spacing w:val="-10"/>
          <w:sz w:val="30"/>
          <w:szCs w:val="30"/>
        </w:rPr>
        <w:t>，乙方应当在</w:t>
      </w:r>
      <w:r>
        <w:rPr>
          <w:rFonts w:hint="eastAsia" w:ascii="仿宋" w:hAnsi="仿宋" w:eastAsia="仿宋" w:cs="仿宋"/>
          <w:color w:val="auto"/>
          <w:spacing w:val="-10"/>
          <w:sz w:val="30"/>
          <w:szCs w:val="30"/>
          <w:lang w:eastAsia="zh-CN"/>
        </w:rPr>
        <w:t>合同解除或终止的</w:t>
      </w:r>
      <w:r>
        <w:rPr>
          <w:rFonts w:hint="eastAsia" w:ascii="仿宋" w:hAnsi="仿宋" w:eastAsia="仿宋" w:cs="仿宋"/>
          <w:color w:val="auto"/>
          <w:spacing w:val="-10"/>
          <w:sz w:val="30"/>
          <w:szCs w:val="30"/>
        </w:rPr>
        <w:t>事由发生之日起</w:t>
      </w:r>
      <w:r>
        <w:rPr>
          <w:rFonts w:hint="eastAsia" w:ascii="仿宋" w:hAnsi="仿宋" w:eastAsia="仿宋" w:cs="仿宋"/>
          <w:color w:val="auto"/>
          <w:spacing w:val="-10"/>
          <w:sz w:val="30"/>
          <w:szCs w:val="30"/>
          <w:lang w:eastAsia="zh-CN"/>
        </w:rPr>
        <w:t>一个月</w:t>
      </w:r>
      <w:r>
        <w:rPr>
          <w:rFonts w:hint="eastAsia" w:ascii="仿宋" w:hAnsi="仿宋" w:eastAsia="仿宋" w:cs="仿宋"/>
          <w:color w:val="auto"/>
          <w:spacing w:val="-10"/>
          <w:sz w:val="30"/>
          <w:szCs w:val="30"/>
        </w:rPr>
        <w:t>内将自己的物品清理完毕并将房屋交还给甲方。逾期，视为乙方放弃对</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内各项财产的权益，乙方同意甲方有权采取停水、停电、封门、换锁或其他必要措施强制接管</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，由此造成乙方经济损失由乙方自负。</w:t>
      </w:r>
    </w:p>
    <w:p w14:paraId="7F0993F8">
      <w:pPr>
        <w:spacing w:line="440" w:lineRule="exact"/>
        <w:ind w:right="25" w:rightChars="12" w:firstLine="560" w:firstLineChars="200"/>
        <w:rPr>
          <w:rFonts w:hint="eastAsia" w:ascii="黑体" w:hAnsi="黑体" w:eastAsia="黑体" w:cs="黑体"/>
          <w:spacing w:val="-10"/>
          <w:sz w:val="30"/>
          <w:szCs w:val="30"/>
          <w:lang w:eastAsia="zh-CN"/>
        </w:rPr>
      </w:pPr>
      <w:r>
        <w:rPr>
          <w:rFonts w:hint="eastAsia" w:ascii="仿宋" w:hAnsi="仿宋" w:eastAsia="仿宋" w:cs="仿宋"/>
          <w:color w:val="auto"/>
          <w:spacing w:val="-10"/>
          <w:sz w:val="30"/>
          <w:szCs w:val="30"/>
          <w:lang w:val="en-US" w:eastAsia="zh-CN"/>
        </w:rPr>
        <w:t>2.</w:t>
      </w:r>
      <w:r>
        <w:rPr>
          <w:rFonts w:hint="eastAsia" w:ascii="仿宋" w:hAnsi="仿宋" w:eastAsia="仿宋" w:cs="仿宋"/>
          <w:color w:val="auto"/>
          <w:spacing w:val="-10"/>
          <w:sz w:val="30"/>
          <w:szCs w:val="30"/>
        </w:rPr>
        <w:t>甲方采取强制措施接收</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后，对乙方放弃在</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45293F1">
      <w:pPr>
        <w:spacing w:line="440" w:lineRule="exact"/>
        <w:ind w:right="25" w:rightChars="12" w:firstLine="560" w:firstLineChars="200"/>
        <w:rPr>
          <w:rFonts w:hint="eastAsia" w:ascii="黑体" w:hAnsi="黑体" w:eastAsia="黑体" w:cs="黑体"/>
          <w:spacing w:val="-10"/>
          <w:sz w:val="30"/>
          <w:szCs w:val="30"/>
          <w:lang w:eastAsia="zh-CN"/>
        </w:rPr>
      </w:pPr>
      <w:r>
        <w:rPr>
          <w:rFonts w:hint="eastAsia" w:ascii="黑体" w:hAnsi="黑体" w:eastAsia="黑体" w:cs="黑体"/>
          <w:spacing w:val="-10"/>
          <w:sz w:val="30"/>
          <w:szCs w:val="30"/>
          <w:lang w:eastAsia="zh-CN"/>
        </w:rPr>
        <w:t>十一、通知</w:t>
      </w:r>
    </w:p>
    <w:p w14:paraId="5DD05D03">
      <w:pPr>
        <w:numPr>
          <w:ilvl w:val="0"/>
          <w:numId w:val="0"/>
        </w:numPr>
        <w:spacing w:line="440" w:lineRule="exact"/>
        <w:ind w:right="25" w:rightChars="12" w:firstLine="560" w:firstLineChars="200"/>
        <w:jc w:val="both"/>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双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0E74904">
      <w:pPr>
        <w:numPr>
          <w:ilvl w:val="0"/>
          <w:numId w:val="0"/>
        </w:numPr>
        <w:spacing w:line="440" w:lineRule="exact"/>
        <w:ind w:right="25" w:rightChars="12" w:firstLine="560" w:firstLineChars="200"/>
        <w:jc w:val="both"/>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1.甲方联系地址：惠州市惠阳区良井镇</w:t>
      </w:r>
      <w:r>
        <w:rPr>
          <w:rFonts w:hint="eastAsia" w:ascii="仿宋" w:hAnsi="仿宋" w:eastAsia="方正仿宋_GBK" w:cs="方正仿宋_GBK"/>
          <w:color w:val="auto"/>
          <w:sz w:val="32"/>
          <w:szCs w:val="32"/>
          <w:lang w:val="en-US" w:eastAsia="zh-CN"/>
        </w:rPr>
        <w:t>北门街23号</w:t>
      </w:r>
      <w:r>
        <w:rPr>
          <w:rFonts w:hint="eastAsia" w:ascii="仿宋" w:hAnsi="仿宋" w:eastAsia="仿宋" w:cs="仿宋"/>
          <w:color w:val="auto"/>
          <w:spacing w:val="-10"/>
          <w:kern w:val="2"/>
          <w:sz w:val="30"/>
          <w:szCs w:val="30"/>
          <w:lang w:val="en-US" w:eastAsia="zh-CN" w:bidi="ar-SA"/>
        </w:rPr>
        <w:t xml:space="preserve">；联系人：      ；联系电话：    。    </w:t>
      </w:r>
    </w:p>
    <w:p w14:paraId="4461B9D4">
      <w:pPr>
        <w:numPr>
          <w:ilvl w:val="0"/>
          <w:numId w:val="0"/>
        </w:numPr>
        <w:spacing w:line="440" w:lineRule="exact"/>
        <w:ind w:right="25" w:rightChars="12" w:firstLine="560" w:firstLineChars="200"/>
        <w:jc w:val="both"/>
        <w:rPr>
          <w:rFonts w:hint="eastAsia" w:ascii="黑体" w:hAnsi="黑体" w:eastAsia="黑体" w:cs="黑体"/>
          <w:color w:val="auto"/>
          <w:spacing w:val="-10"/>
          <w:sz w:val="30"/>
          <w:szCs w:val="30"/>
          <w:lang w:val="en-US" w:eastAsia="zh-CN"/>
        </w:rPr>
      </w:pPr>
      <w:r>
        <w:rPr>
          <w:rFonts w:hint="eastAsia" w:ascii="仿宋" w:hAnsi="仿宋" w:eastAsia="仿宋" w:cs="仿宋"/>
          <w:color w:val="auto"/>
          <w:spacing w:val="-10"/>
          <w:kern w:val="2"/>
          <w:sz w:val="30"/>
          <w:szCs w:val="30"/>
          <w:lang w:val="en-US" w:eastAsia="zh-CN" w:bidi="ar-SA"/>
        </w:rPr>
        <w:t xml:space="preserve">2.乙方联系地址：                   ；联系人：         </w:t>
      </w:r>
      <w:r>
        <w:rPr>
          <w:rFonts w:hint="eastAsia" w:ascii="仿宋" w:hAnsi="仿宋" w:eastAsia="仿宋" w:cs="仿宋"/>
          <w:color w:val="auto"/>
          <w:spacing w:val="-10"/>
          <w:kern w:val="2"/>
          <w:sz w:val="30"/>
          <w:szCs w:val="30"/>
          <w:u w:val="none"/>
          <w:lang w:val="en-US" w:eastAsia="zh-CN" w:bidi="ar-SA"/>
        </w:rPr>
        <w:t>；</w:t>
      </w:r>
      <w:r>
        <w:rPr>
          <w:rFonts w:hint="eastAsia" w:ascii="仿宋" w:hAnsi="仿宋" w:eastAsia="仿宋" w:cs="仿宋"/>
          <w:color w:val="auto"/>
          <w:spacing w:val="-10"/>
          <w:kern w:val="2"/>
          <w:sz w:val="30"/>
          <w:szCs w:val="30"/>
          <w:lang w:val="en-US" w:eastAsia="zh-CN" w:bidi="ar-SA"/>
        </w:rPr>
        <w:t>联系电话：          ）</w:t>
      </w:r>
    </w:p>
    <w:p w14:paraId="6A1F9211">
      <w:pPr>
        <w:spacing w:line="440" w:lineRule="exact"/>
        <w:ind w:right="25" w:rightChars="12" w:firstLine="560" w:firstLineChars="200"/>
        <w:rPr>
          <w:rFonts w:hint="eastAsia" w:ascii="黑体" w:hAnsi="黑体" w:eastAsia="黑体" w:cs="黑体"/>
          <w:color w:val="auto"/>
          <w:spacing w:val="-10"/>
          <w:sz w:val="30"/>
          <w:szCs w:val="30"/>
          <w:lang w:val="en-US" w:eastAsia="zh-CN"/>
        </w:rPr>
      </w:pPr>
      <w:r>
        <w:rPr>
          <w:rFonts w:hint="eastAsia" w:ascii="黑体" w:hAnsi="黑体" w:eastAsia="黑体" w:cs="黑体"/>
          <w:color w:val="auto"/>
          <w:spacing w:val="-10"/>
          <w:sz w:val="30"/>
          <w:szCs w:val="30"/>
          <w:lang w:val="en-US" w:eastAsia="zh-CN"/>
        </w:rPr>
        <w:t>十二、转让与转租</w:t>
      </w:r>
    </w:p>
    <w:p w14:paraId="0850741A">
      <w:pPr>
        <w:spacing w:line="440" w:lineRule="exact"/>
        <w:ind w:right="25" w:rightChars="12" w:firstLine="560" w:firstLineChars="200"/>
        <w:rPr>
          <w:rFonts w:hint="eastAsia" w:ascii="仿宋" w:hAnsi="仿宋" w:eastAsia="仿宋" w:cs="仿宋"/>
          <w:color w:val="auto"/>
          <w:spacing w:val="-10"/>
          <w:sz w:val="30"/>
          <w:szCs w:val="30"/>
          <w:lang w:eastAsia="zh-CN"/>
        </w:rPr>
      </w:pPr>
      <w:r>
        <w:rPr>
          <w:rFonts w:hint="eastAsia" w:ascii="仿宋" w:hAnsi="仿宋" w:eastAsia="仿宋" w:cs="仿宋"/>
          <w:color w:val="auto"/>
          <w:spacing w:val="-10"/>
          <w:sz w:val="30"/>
          <w:szCs w:val="30"/>
          <w:lang w:val="en-US" w:eastAsia="zh-CN"/>
        </w:rPr>
        <w:t>1.</w:t>
      </w:r>
      <w:r>
        <w:rPr>
          <w:rFonts w:hint="eastAsia" w:ascii="仿宋" w:hAnsi="仿宋" w:eastAsia="仿宋" w:cs="仿宋"/>
          <w:color w:val="auto"/>
          <w:spacing w:val="-10"/>
          <w:sz w:val="30"/>
          <w:szCs w:val="30"/>
          <w:lang w:eastAsia="zh-CN"/>
        </w:rPr>
        <w:t>租赁期间，甲方有权依照法定程序转让房屋但必须提前</w:t>
      </w:r>
      <w:r>
        <w:rPr>
          <w:rFonts w:hint="eastAsia" w:ascii="仿宋" w:hAnsi="仿宋" w:eastAsia="仿宋" w:cs="仿宋"/>
          <w:color w:val="auto"/>
          <w:spacing w:val="-10"/>
          <w:sz w:val="30"/>
          <w:szCs w:val="30"/>
          <w:lang w:val="en-US" w:eastAsia="zh-CN"/>
        </w:rPr>
        <w:t xml:space="preserve">     </w:t>
      </w:r>
      <w:r>
        <w:rPr>
          <w:rFonts w:hint="eastAsia" w:ascii="仿宋" w:hAnsi="仿宋" w:eastAsia="仿宋" w:cs="仿宋"/>
          <w:color w:val="auto"/>
          <w:spacing w:val="-10"/>
          <w:sz w:val="30"/>
          <w:szCs w:val="30"/>
          <w:lang w:eastAsia="zh-CN"/>
        </w:rPr>
        <w:t>书面通知乙方；在同等条件下，乙方有优先购买权。</w:t>
      </w:r>
    </w:p>
    <w:p w14:paraId="22AEAB81">
      <w:pPr>
        <w:spacing w:line="440" w:lineRule="exact"/>
        <w:ind w:right="25" w:rightChars="12" w:firstLine="560" w:firstLineChars="200"/>
        <w:rPr>
          <w:rFonts w:hint="eastAsia" w:ascii="黑体" w:hAnsi="黑体" w:eastAsia="黑体" w:cs="黑体"/>
          <w:spacing w:val="-10"/>
          <w:sz w:val="30"/>
          <w:szCs w:val="30"/>
          <w:lang w:val="en-US" w:eastAsia="zh-CN"/>
        </w:rPr>
      </w:pPr>
      <w:r>
        <w:rPr>
          <w:rFonts w:hint="eastAsia" w:ascii="仿宋" w:hAnsi="仿宋" w:eastAsia="仿宋" w:cs="仿宋"/>
          <w:color w:val="auto"/>
          <w:spacing w:val="-10"/>
          <w:sz w:val="30"/>
          <w:szCs w:val="30"/>
          <w:lang w:val="en-US" w:eastAsia="zh-CN"/>
        </w:rPr>
        <w:t>2.</w:t>
      </w:r>
      <w:r>
        <w:rPr>
          <w:rFonts w:hint="eastAsia" w:ascii="仿宋" w:hAnsi="仿宋" w:eastAsia="仿宋" w:cs="仿宋"/>
          <w:color w:val="auto"/>
          <w:spacing w:val="-10"/>
          <w:sz w:val="30"/>
          <w:szCs w:val="30"/>
          <w:lang w:eastAsia="zh-CN"/>
        </w:rPr>
        <w:t>租赁期间，乙方有权转租，但转租前必须书面通知甲方，且转租期不得超过本合同约定的租赁期限，否则，造成的一切责任由乙方承担。</w:t>
      </w:r>
    </w:p>
    <w:p w14:paraId="03C158D7">
      <w:pPr>
        <w:spacing w:line="440" w:lineRule="exact"/>
        <w:ind w:right="25" w:rightChars="12" w:firstLine="560" w:firstLineChars="200"/>
        <w:rPr>
          <w:rFonts w:hint="eastAsia" w:ascii="黑体" w:hAnsi="黑体" w:eastAsia="黑体" w:cs="黑体"/>
          <w:spacing w:val="-10"/>
          <w:sz w:val="30"/>
          <w:szCs w:val="30"/>
          <w:lang w:eastAsia="zh-CN"/>
        </w:rPr>
      </w:pPr>
      <w:r>
        <w:rPr>
          <w:rFonts w:hint="eastAsia" w:ascii="黑体" w:hAnsi="黑体" w:eastAsia="黑体" w:cs="黑体"/>
          <w:spacing w:val="-10"/>
          <w:sz w:val="30"/>
          <w:szCs w:val="30"/>
          <w:lang w:eastAsia="zh-CN"/>
        </w:rPr>
        <w:t>十三、争议解决途径</w:t>
      </w:r>
    </w:p>
    <w:p w14:paraId="40752231">
      <w:pPr>
        <w:numPr>
          <w:ilvl w:val="0"/>
          <w:numId w:val="0"/>
        </w:numPr>
        <w:spacing w:line="440" w:lineRule="exact"/>
        <w:ind w:right="25" w:rightChars="12" w:firstLine="560" w:firstLineChars="200"/>
        <w:rPr>
          <w:rFonts w:hint="eastAsia" w:ascii="黑体" w:hAnsi="黑体" w:eastAsia="黑体" w:cs="黑体"/>
          <w:spacing w:val="-10"/>
          <w:sz w:val="30"/>
          <w:szCs w:val="30"/>
          <w:lang w:val="en-US" w:eastAsia="zh-CN"/>
        </w:rPr>
      </w:pPr>
      <w:r>
        <w:rPr>
          <w:rFonts w:hint="eastAsia" w:ascii="仿宋" w:hAnsi="仿宋" w:eastAsia="仿宋" w:cs="仿宋"/>
          <w:color w:val="auto"/>
          <w:spacing w:val="-10"/>
          <w:sz w:val="30"/>
          <w:szCs w:val="30"/>
        </w:rPr>
        <w:t>因本合同产生纠纷，双方应协商解决。协商不成，在不动产所在地法院通过诉讼形式解决。</w:t>
      </w:r>
      <w:r>
        <w:rPr>
          <w:rFonts w:hint="eastAsia" w:ascii="仿宋" w:hAnsi="仿宋" w:eastAsia="仿宋" w:cs="仿宋"/>
          <w:color w:val="auto"/>
          <w:spacing w:val="-10"/>
          <w:sz w:val="30"/>
          <w:szCs w:val="30"/>
          <w:lang w:eastAsia="zh-CN"/>
        </w:rPr>
        <w:t>若因乙方应当搬迁出房屋而拒不搬迁被甲方起诉至法院的，甲方有权以房屋租金标准的</w:t>
      </w:r>
      <w:r>
        <w:rPr>
          <w:rFonts w:hint="eastAsia" w:ascii="仿宋" w:hAnsi="仿宋" w:eastAsia="仿宋" w:cs="仿宋"/>
          <w:color w:val="auto"/>
          <w:spacing w:val="-10"/>
          <w:sz w:val="30"/>
          <w:szCs w:val="30"/>
          <w:lang w:val="en-US" w:eastAsia="zh-CN"/>
        </w:rPr>
        <w:t>150%向乙方追索占用费。</w:t>
      </w:r>
      <w:r>
        <w:rPr>
          <w:rFonts w:hint="eastAsia" w:ascii="仿宋" w:hAnsi="仿宋" w:eastAsia="仿宋" w:cs="仿宋"/>
          <w:color w:val="auto"/>
          <w:spacing w:val="-10"/>
          <w:sz w:val="30"/>
          <w:szCs w:val="30"/>
        </w:rPr>
        <w:t>本合同适用中华人民共和国法律。</w:t>
      </w:r>
    </w:p>
    <w:p w14:paraId="1D7699C2">
      <w:pPr>
        <w:spacing w:line="440" w:lineRule="exact"/>
        <w:ind w:right="25" w:rightChars="12" w:firstLine="560" w:firstLineChars="200"/>
        <w:rPr>
          <w:rFonts w:hint="eastAsia" w:ascii="黑体" w:hAnsi="黑体" w:eastAsia="黑体" w:cs="黑体"/>
          <w:spacing w:val="-10"/>
          <w:sz w:val="30"/>
          <w:szCs w:val="30"/>
          <w:lang w:val="en-US" w:eastAsia="zh-CN"/>
        </w:rPr>
      </w:pPr>
      <w:r>
        <w:rPr>
          <w:rFonts w:hint="eastAsia" w:ascii="黑体" w:hAnsi="黑体" w:eastAsia="黑体" w:cs="黑体"/>
          <w:spacing w:val="-10"/>
          <w:sz w:val="30"/>
          <w:szCs w:val="30"/>
          <w:lang w:val="en-US" w:eastAsia="zh-CN"/>
        </w:rPr>
        <w:t>十四、特别约定</w:t>
      </w:r>
    </w:p>
    <w:p w14:paraId="20148713">
      <w:pPr>
        <w:numPr>
          <w:ilvl w:val="0"/>
          <w:numId w:val="0"/>
        </w:numPr>
        <w:spacing w:line="440" w:lineRule="exact"/>
        <w:ind w:right="25" w:rightChars="12" w:firstLine="560" w:firstLineChars="200"/>
        <w:jc w:val="both"/>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1.</w:t>
      </w:r>
      <w:r>
        <w:rPr>
          <w:rFonts w:hint="eastAsia" w:ascii="仿宋" w:hAnsi="仿宋" w:eastAsia="仿宋" w:cs="仿宋"/>
          <w:color w:val="000000"/>
          <w:spacing w:val="-10"/>
          <w:kern w:val="2"/>
          <w:sz w:val="30"/>
          <w:szCs w:val="30"/>
          <w:lang w:val="en-US" w:eastAsia="zh-CN" w:bidi="ar-SA"/>
        </w:rPr>
        <w:t>本合同生效之日起，</w:t>
      </w:r>
      <w:r>
        <w:rPr>
          <w:rFonts w:hint="eastAsia" w:ascii="仿宋" w:hAnsi="仿宋" w:eastAsia="仿宋" w:cs="仿宋"/>
          <w:color w:val="auto"/>
          <w:spacing w:val="-10"/>
          <w:kern w:val="2"/>
          <w:sz w:val="30"/>
          <w:szCs w:val="30"/>
          <w:lang w:val="en-US" w:eastAsia="zh-CN" w:bidi="ar-SA"/>
        </w:rPr>
        <w:t>房屋如因国有资产残旧、被占用或其他因素无法未按合同约定时间交付使用的，乙方同意甲方可进行分步移交，未移交房屋租期按实际移交日期相应顺延，剔除租金按以下公式计算：</w:t>
      </w:r>
    </w:p>
    <w:p w14:paraId="1BCD3B42">
      <w:pPr>
        <w:numPr>
          <w:ilvl w:val="0"/>
          <w:numId w:val="0"/>
        </w:numPr>
        <w:spacing w:line="440" w:lineRule="exact"/>
        <w:ind w:right="25" w:rightChars="12" w:firstLine="560" w:firstLineChars="200"/>
        <w:jc w:val="both"/>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租赁包中标总价 ×（房屋评估租金金额÷租赁包评估总价）</w:t>
      </w:r>
    </w:p>
    <w:p w14:paraId="21B82D50">
      <w:pPr>
        <w:numPr>
          <w:ilvl w:val="0"/>
          <w:numId w:val="0"/>
        </w:numPr>
        <w:spacing w:line="440" w:lineRule="exact"/>
        <w:ind w:right="25" w:rightChars="12" w:firstLine="560" w:firstLineChars="200"/>
        <w:jc w:val="both"/>
        <w:rPr>
          <w:rFonts w:hint="eastAsia" w:ascii="仿宋" w:hAnsi="仿宋" w:eastAsia="仿宋" w:cs="仿宋"/>
          <w:color w:val="FF0000"/>
          <w:spacing w:val="-10"/>
          <w:sz w:val="30"/>
          <w:szCs w:val="30"/>
          <w:lang w:val="en-US" w:eastAsia="zh-CN"/>
        </w:rPr>
      </w:pPr>
      <w:r>
        <w:rPr>
          <w:rFonts w:hint="eastAsia" w:ascii="仿宋" w:hAnsi="仿宋" w:eastAsia="仿宋" w:cs="仿宋"/>
          <w:color w:val="auto"/>
          <w:spacing w:val="-10"/>
          <w:kern w:val="2"/>
          <w:sz w:val="30"/>
          <w:szCs w:val="30"/>
          <w:lang w:val="en-US" w:eastAsia="zh-CN" w:bidi="ar-SA"/>
        </w:rPr>
        <w:t>已移交的房屋租金在剔除以上未移交房屋租金后按合同约定缴交。</w:t>
      </w:r>
    </w:p>
    <w:p w14:paraId="393E6E99">
      <w:pPr>
        <w:numPr>
          <w:ilvl w:val="0"/>
          <w:numId w:val="0"/>
        </w:numPr>
        <w:spacing w:line="440" w:lineRule="exact"/>
        <w:ind w:right="25" w:rightChars="12" w:firstLine="560" w:firstLineChars="200"/>
        <w:jc w:val="both"/>
        <w:rPr>
          <w:rFonts w:hint="eastAsia" w:ascii="黑体" w:hAnsi="黑体" w:eastAsia="黑体" w:cs="黑体"/>
          <w:spacing w:val="-10"/>
          <w:sz w:val="30"/>
          <w:szCs w:val="30"/>
          <w:lang w:val="en-US" w:eastAsia="zh-CN"/>
        </w:rPr>
      </w:pPr>
      <w:r>
        <w:rPr>
          <w:rFonts w:hint="eastAsia" w:ascii="仿宋" w:hAnsi="仿宋" w:eastAsia="仿宋" w:cs="仿宋"/>
          <w:color w:val="auto"/>
          <w:spacing w:val="-10"/>
          <w:sz w:val="30"/>
          <w:szCs w:val="30"/>
          <w:lang w:val="en-US" w:eastAsia="zh-CN"/>
        </w:rPr>
        <w:t>2.本合同项下的个别房屋可能存在破旧、设施不完善、水电不通、漏水等情况。乙方保证在签订本合同时已亲自实地看样。乙方一旦签订本合同，无论是否实地看样，即视为对该整体打包租赁房屋现状的确认，即对整体打包租赁项目标的物完全了解，并接受整体打包租赁房屋一切已知和未知的情况，责任自负，并承诺不得以以上事由向甲方主张任何权利。</w:t>
      </w:r>
    </w:p>
    <w:p w14:paraId="6E0BA41E">
      <w:pPr>
        <w:spacing w:line="440" w:lineRule="exact"/>
        <w:ind w:right="25" w:rightChars="12" w:firstLine="560" w:firstLineChars="200"/>
        <w:rPr>
          <w:rFonts w:hint="eastAsia" w:ascii="黑体" w:hAnsi="黑体" w:eastAsia="黑体" w:cs="黑体"/>
          <w:spacing w:val="-10"/>
          <w:sz w:val="30"/>
          <w:szCs w:val="30"/>
          <w:lang w:val="en-US" w:eastAsia="zh-CN"/>
        </w:rPr>
      </w:pPr>
      <w:r>
        <w:rPr>
          <w:rFonts w:hint="eastAsia" w:ascii="黑体" w:hAnsi="黑体" w:eastAsia="黑体" w:cs="黑体"/>
          <w:spacing w:val="-10"/>
          <w:sz w:val="30"/>
          <w:szCs w:val="30"/>
          <w:lang w:val="en-US" w:eastAsia="zh-CN"/>
        </w:rPr>
        <w:t>十五、附则</w:t>
      </w:r>
    </w:p>
    <w:p w14:paraId="455A7A54">
      <w:p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1.若本合同内容需要修改或增加，</w:t>
      </w:r>
      <w:r>
        <w:rPr>
          <w:rFonts w:hint="eastAsia" w:ascii="仿宋" w:hAnsi="仿宋" w:eastAsia="仿宋" w:cs="仿宋"/>
          <w:spacing w:val="-10"/>
          <w:sz w:val="30"/>
          <w:szCs w:val="30"/>
        </w:rPr>
        <w:t>甲乙双方可以签订补充合同，补充合同与本合同具有同等法律效力。</w:t>
      </w:r>
      <w:r>
        <w:rPr>
          <w:rFonts w:hint="eastAsia" w:ascii="仿宋" w:hAnsi="仿宋" w:eastAsia="仿宋" w:cs="仿宋"/>
          <w:spacing w:val="-10"/>
          <w:sz w:val="30"/>
          <w:szCs w:val="30"/>
          <w:lang w:eastAsia="zh-CN"/>
        </w:rPr>
        <w:t>补充合同与本合同不一致的，以补充合同为准。</w:t>
      </w:r>
      <w:r>
        <w:rPr>
          <w:rFonts w:hint="eastAsia" w:ascii="仿宋" w:hAnsi="仿宋" w:eastAsia="仿宋" w:cs="仿宋"/>
          <w:spacing w:val="-10"/>
          <w:sz w:val="30"/>
          <w:szCs w:val="30"/>
        </w:rPr>
        <w:t>本合同以及本合同</w:t>
      </w:r>
      <w:r>
        <w:rPr>
          <w:rFonts w:hint="eastAsia" w:ascii="仿宋" w:hAnsi="仿宋" w:eastAsia="仿宋" w:cs="仿宋"/>
          <w:spacing w:val="-10"/>
          <w:sz w:val="30"/>
          <w:szCs w:val="30"/>
          <w:lang w:eastAsia="zh-CN"/>
        </w:rPr>
        <w:t>附件</w:t>
      </w:r>
      <w:r>
        <w:rPr>
          <w:rFonts w:hint="eastAsia" w:ascii="仿宋" w:hAnsi="仿宋" w:eastAsia="仿宋" w:cs="仿宋"/>
          <w:spacing w:val="-10"/>
          <w:sz w:val="30"/>
          <w:szCs w:val="30"/>
        </w:rPr>
        <w:t>均为本合同的组成部份，与本合同具有同等法律效力。</w:t>
      </w:r>
    </w:p>
    <w:p w14:paraId="63AFA4EF">
      <w:pPr>
        <w:numPr>
          <w:ilvl w:val="0"/>
          <w:numId w:val="0"/>
        </w:numPr>
        <w:spacing w:line="440" w:lineRule="exact"/>
        <w:ind w:right="25" w:rightChars="12" w:firstLine="560" w:firstLineChars="200"/>
        <w:rPr>
          <w:rFonts w:hint="eastAsia" w:ascii="仿宋" w:hAnsi="仿宋" w:eastAsia="仿宋" w:cs="仿宋"/>
          <w:color w:val="auto"/>
          <w:spacing w:val="-10"/>
          <w:sz w:val="30"/>
          <w:szCs w:val="30"/>
          <w:lang w:val="en-US" w:eastAsia="zh-CN"/>
        </w:rPr>
      </w:pPr>
      <w:r>
        <w:rPr>
          <w:rFonts w:hint="eastAsia" w:ascii="仿宋" w:hAnsi="仿宋" w:eastAsia="仿宋" w:cs="仿宋"/>
          <w:spacing w:val="-10"/>
          <w:sz w:val="30"/>
          <w:szCs w:val="30"/>
          <w:lang w:val="en-US" w:eastAsia="zh-CN"/>
        </w:rPr>
        <w:t>2.</w:t>
      </w:r>
      <w:r>
        <w:rPr>
          <w:rFonts w:hint="eastAsia" w:ascii="仿宋" w:hAnsi="仿宋" w:eastAsia="仿宋" w:cs="仿宋"/>
          <w:spacing w:val="-10"/>
          <w:sz w:val="30"/>
          <w:szCs w:val="30"/>
        </w:rPr>
        <w:t>本合同可作为</w:t>
      </w:r>
      <w:r>
        <w:rPr>
          <w:rFonts w:hint="eastAsia" w:ascii="仿宋" w:hAnsi="仿宋" w:eastAsia="仿宋" w:cs="仿宋"/>
          <w:spacing w:val="-10"/>
          <w:sz w:val="30"/>
          <w:szCs w:val="30"/>
          <w:lang w:eastAsia="zh-CN"/>
        </w:rPr>
        <w:t>乙</w:t>
      </w:r>
      <w:r>
        <w:rPr>
          <w:rFonts w:hint="eastAsia" w:ascii="仿宋" w:hAnsi="仿宋" w:eastAsia="仿宋" w:cs="仿宋"/>
          <w:spacing w:val="-10"/>
          <w:sz w:val="30"/>
          <w:szCs w:val="30"/>
        </w:rPr>
        <w:t>方办理水、电报装或过户、办理工商营业执照、卫生许可证等与其经营活动相关执照的场所证明依据。</w:t>
      </w:r>
    </w:p>
    <w:p w14:paraId="2A54BE1B">
      <w:pPr>
        <w:numPr>
          <w:ilvl w:val="0"/>
          <w:numId w:val="0"/>
        </w:num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color w:val="auto"/>
          <w:spacing w:val="-10"/>
          <w:sz w:val="30"/>
          <w:szCs w:val="30"/>
          <w:lang w:val="en-US" w:eastAsia="zh-CN"/>
        </w:rPr>
        <w:t>3.</w:t>
      </w:r>
      <w:r>
        <w:rPr>
          <w:rFonts w:hint="eastAsia" w:ascii="仿宋" w:hAnsi="仿宋" w:eastAsia="仿宋" w:cs="仿宋"/>
          <w:color w:val="auto"/>
          <w:spacing w:val="-10"/>
          <w:sz w:val="30"/>
          <w:szCs w:val="30"/>
        </w:rPr>
        <w:t>租赁期内，因</w:t>
      </w:r>
      <w:r>
        <w:rPr>
          <w:rFonts w:hint="eastAsia" w:ascii="仿宋" w:hAnsi="仿宋" w:eastAsia="仿宋" w:cs="仿宋"/>
          <w:color w:val="auto"/>
          <w:spacing w:val="-10"/>
          <w:sz w:val="30"/>
          <w:szCs w:val="30"/>
          <w:lang w:eastAsia="zh-CN"/>
        </w:rPr>
        <w:t>房屋</w:t>
      </w:r>
      <w:r>
        <w:rPr>
          <w:rFonts w:hint="eastAsia" w:ascii="仿宋" w:hAnsi="仿宋" w:eastAsia="仿宋" w:cs="仿宋"/>
          <w:color w:val="auto"/>
          <w:spacing w:val="-10"/>
          <w:sz w:val="30"/>
          <w:szCs w:val="30"/>
        </w:rPr>
        <w:t>产生的租赁税费由甲方承担，乙方自身经营产生的所有税费由乙方承担。</w:t>
      </w:r>
    </w:p>
    <w:p w14:paraId="34D169B2">
      <w:p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4.</w:t>
      </w:r>
      <w:r>
        <w:rPr>
          <w:rFonts w:hint="eastAsia" w:ascii="仿宋" w:hAnsi="仿宋" w:eastAsia="仿宋" w:cs="仿宋"/>
          <w:spacing w:val="-10"/>
          <w:sz w:val="30"/>
          <w:szCs w:val="30"/>
        </w:rPr>
        <w:t>双方对本合同和合同谈判的内容及因此获得对方的商业秘密进行保密，不得向第三方披露本合同内容。但根据法律法规应当进行披露的除外。</w:t>
      </w:r>
    </w:p>
    <w:p w14:paraId="40A70F8D">
      <w:pPr>
        <w:spacing w:line="440" w:lineRule="exact"/>
        <w:ind w:right="25" w:rightChars="12" w:firstLine="560" w:firstLineChars="2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5.</w:t>
      </w:r>
      <w:r>
        <w:rPr>
          <w:rFonts w:hint="eastAsia" w:ascii="仿宋" w:hAnsi="仿宋" w:eastAsia="仿宋" w:cs="仿宋"/>
          <w:spacing w:val="-10"/>
          <w:sz w:val="30"/>
          <w:szCs w:val="30"/>
        </w:rPr>
        <w:t>本合同自双方签字、盖章并在</w:t>
      </w:r>
      <w:r>
        <w:rPr>
          <w:rFonts w:hint="eastAsia" w:ascii="仿宋" w:hAnsi="仿宋" w:eastAsia="仿宋" w:cs="仿宋"/>
          <w:spacing w:val="-10"/>
          <w:sz w:val="30"/>
          <w:szCs w:val="30"/>
          <w:lang w:val="en-US" w:eastAsia="zh-CN"/>
        </w:rPr>
        <w:t>甲方已收齐本合同规定的乙方保证金</w:t>
      </w:r>
      <w:r>
        <w:rPr>
          <w:rFonts w:hint="eastAsia" w:ascii="仿宋" w:hAnsi="仿宋" w:eastAsia="仿宋" w:cs="仿宋"/>
          <w:spacing w:val="-10"/>
          <w:sz w:val="30"/>
          <w:szCs w:val="30"/>
        </w:rPr>
        <w:t>后生效。本合同一式叁份，甲方执贰份，乙方执壹份，具有同等法律效力。</w:t>
      </w:r>
    </w:p>
    <w:p w14:paraId="6132F7E4">
      <w:pPr>
        <w:spacing w:line="440" w:lineRule="exact"/>
        <w:ind w:right="25" w:rightChars="12"/>
        <w:rPr>
          <w:rFonts w:hint="eastAsia" w:ascii="仿宋" w:hAnsi="仿宋" w:eastAsia="仿宋" w:cs="仿宋"/>
          <w:spacing w:val="-10"/>
          <w:sz w:val="30"/>
          <w:szCs w:val="30"/>
          <w:lang w:val="en-US" w:eastAsia="zh-CN"/>
        </w:rPr>
      </w:pPr>
    </w:p>
    <w:p w14:paraId="1306A70D">
      <w:pPr>
        <w:spacing w:line="440" w:lineRule="exact"/>
        <w:ind w:right="25" w:rightChars="12" w:firstLine="1120" w:firstLineChars="4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附件：1.产权交易成交通知书</w:t>
      </w:r>
    </w:p>
    <w:p w14:paraId="1B236EAC">
      <w:pPr>
        <w:spacing w:line="440" w:lineRule="exact"/>
        <w:ind w:right="25" w:rightChars="12" w:firstLine="1960" w:firstLineChars="700"/>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2.房屋明细附表</w:t>
      </w:r>
    </w:p>
    <w:p w14:paraId="61CCA57F">
      <w:pPr>
        <w:numPr>
          <w:ilvl w:val="0"/>
          <w:numId w:val="0"/>
        </w:numPr>
        <w:spacing w:line="440" w:lineRule="exact"/>
        <w:ind w:right="25" w:rightChars="12" w:firstLine="1960" w:firstLineChars="700"/>
        <w:rPr>
          <w:rFonts w:hint="eastAsia" w:ascii="仿宋" w:hAnsi="仿宋" w:eastAsia="仿宋" w:cs="仿宋"/>
          <w:spacing w:val="-10"/>
          <w:sz w:val="30"/>
          <w:szCs w:val="30"/>
        </w:rPr>
      </w:pPr>
      <w:r>
        <w:rPr>
          <w:rFonts w:hint="eastAsia" w:ascii="仿宋" w:hAnsi="仿宋" w:eastAsia="仿宋" w:cs="仿宋"/>
          <w:spacing w:val="-10"/>
          <w:sz w:val="30"/>
          <w:szCs w:val="30"/>
          <w:lang w:val="en-US" w:eastAsia="zh-CN"/>
        </w:rPr>
        <w:t>3.</w:t>
      </w:r>
      <w:r>
        <w:rPr>
          <w:rFonts w:hint="eastAsia" w:ascii="仿宋" w:hAnsi="仿宋" w:eastAsia="仿宋" w:cs="仿宋"/>
          <w:spacing w:val="-10"/>
          <w:sz w:val="30"/>
          <w:szCs w:val="30"/>
        </w:rPr>
        <w:t>乙方营业执照</w:t>
      </w:r>
      <w:r>
        <w:rPr>
          <w:rFonts w:hint="eastAsia" w:ascii="仿宋" w:hAnsi="仿宋" w:eastAsia="仿宋" w:cs="仿宋"/>
          <w:spacing w:val="-10"/>
          <w:sz w:val="30"/>
          <w:szCs w:val="30"/>
          <w:lang w:eastAsia="zh-CN"/>
        </w:rPr>
        <w:t>、</w:t>
      </w:r>
      <w:r>
        <w:rPr>
          <w:rFonts w:hint="eastAsia" w:ascii="仿宋" w:hAnsi="仿宋" w:eastAsia="仿宋" w:cs="仿宋"/>
          <w:spacing w:val="-10"/>
          <w:sz w:val="30"/>
          <w:szCs w:val="30"/>
        </w:rPr>
        <w:t>法</w:t>
      </w:r>
      <w:r>
        <w:rPr>
          <w:rFonts w:hint="eastAsia" w:ascii="仿宋" w:hAnsi="仿宋" w:eastAsia="仿宋" w:cs="仿宋"/>
          <w:spacing w:val="-10"/>
          <w:sz w:val="30"/>
          <w:szCs w:val="30"/>
          <w:lang w:eastAsia="zh-CN"/>
        </w:rPr>
        <w:t>定代表</w:t>
      </w:r>
      <w:r>
        <w:rPr>
          <w:rFonts w:hint="eastAsia" w:ascii="仿宋" w:hAnsi="仿宋" w:eastAsia="仿宋" w:cs="仿宋"/>
          <w:spacing w:val="-10"/>
          <w:sz w:val="30"/>
          <w:szCs w:val="30"/>
        </w:rPr>
        <w:t>人身份证</w:t>
      </w:r>
      <w:r>
        <w:rPr>
          <w:rFonts w:hint="eastAsia" w:ascii="仿宋" w:hAnsi="仿宋" w:eastAsia="仿宋" w:cs="仿宋"/>
          <w:spacing w:val="-10"/>
          <w:sz w:val="30"/>
          <w:szCs w:val="30"/>
          <w:lang w:eastAsia="zh-CN"/>
        </w:rPr>
        <w:t>（或自然人身份证）</w:t>
      </w:r>
      <w:r>
        <w:rPr>
          <w:rFonts w:hint="eastAsia" w:ascii="仿宋" w:hAnsi="仿宋" w:eastAsia="仿宋" w:cs="仿宋"/>
          <w:spacing w:val="-10"/>
          <w:sz w:val="30"/>
          <w:szCs w:val="30"/>
          <w:lang w:val="en-US" w:eastAsia="zh-CN"/>
        </w:rPr>
        <w:t xml:space="preserve">  </w:t>
      </w:r>
      <w:r>
        <w:rPr>
          <w:rFonts w:hint="eastAsia" w:ascii="仿宋" w:hAnsi="仿宋" w:eastAsia="仿宋" w:cs="仿宋"/>
          <w:spacing w:val="-10"/>
          <w:sz w:val="30"/>
          <w:szCs w:val="30"/>
        </w:rPr>
        <w:t>复印件</w:t>
      </w:r>
    </w:p>
    <w:p w14:paraId="478309B5">
      <w:pPr>
        <w:numPr>
          <w:ilvl w:val="0"/>
          <w:numId w:val="0"/>
        </w:numPr>
        <w:spacing w:line="440" w:lineRule="exact"/>
        <w:ind w:right="25" w:rightChars="12"/>
        <w:rPr>
          <w:rFonts w:hint="eastAsia" w:ascii="仿宋" w:hAnsi="仿宋" w:eastAsia="仿宋" w:cs="仿宋"/>
          <w:spacing w:val="-10"/>
          <w:sz w:val="30"/>
          <w:szCs w:val="30"/>
        </w:rPr>
      </w:pPr>
    </w:p>
    <w:p w14:paraId="6679ABC5">
      <w:pPr>
        <w:spacing w:line="440" w:lineRule="exact"/>
        <w:ind w:right="25" w:rightChars="12" w:firstLine="780" w:firstLineChars="300"/>
        <w:rPr>
          <w:rFonts w:hint="eastAsia" w:ascii="仿宋" w:hAnsi="仿宋" w:eastAsia="仿宋" w:cs="仿宋"/>
          <w:sz w:val="28"/>
          <w:szCs w:val="28"/>
        </w:rPr>
      </w:pPr>
      <w:r>
        <w:rPr>
          <w:rFonts w:hint="eastAsia" w:ascii="仿宋" w:hAnsi="仿宋" w:eastAsia="仿宋" w:cs="仿宋"/>
          <w:spacing w:val="-10"/>
          <w:sz w:val="28"/>
          <w:szCs w:val="28"/>
        </w:rPr>
        <w:t>甲方：</w:t>
      </w:r>
      <w:r>
        <w:rPr>
          <w:rFonts w:hint="eastAsia" w:ascii="仿宋" w:hAnsi="仿宋" w:eastAsia="仿宋" w:cs="仿宋"/>
          <w:spacing w:val="-10"/>
          <w:sz w:val="28"/>
          <w:szCs w:val="28"/>
          <w:lang w:val="en-US" w:eastAsia="zh-CN"/>
        </w:rPr>
        <w:t xml:space="preserve">                                 </w:t>
      </w:r>
      <w:r>
        <w:rPr>
          <w:rFonts w:hint="eastAsia" w:ascii="仿宋" w:hAnsi="仿宋" w:eastAsia="仿宋" w:cs="仿宋"/>
          <w:spacing w:val="-10"/>
          <w:sz w:val="28"/>
          <w:szCs w:val="28"/>
        </w:rPr>
        <w:t xml:space="preserve">乙方 ：             </w:t>
      </w:r>
    </w:p>
    <w:p w14:paraId="601162AF">
      <w:pPr>
        <w:spacing w:line="440" w:lineRule="exact"/>
        <w:ind w:right="25" w:rightChars="12" w:firstLine="840" w:firstLineChars="300"/>
        <w:rPr>
          <w:rFonts w:hint="eastAsia" w:ascii="仿宋" w:hAnsi="仿宋" w:eastAsia="仿宋" w:cs="仿宋"/>
          <w:sz w:val="28"/>
          <w:szCs w:val="28"/>
          <w:lang w:eastAsia="zh-CN"/>
        </w:rPr>
      </w:pPr>
      <w:r>
        <w:rPr>
          <w:rFonts w:hint="eastAsia" w:ascii="仿宋" w:hAnsi="仿宋" w:eastAsia="仿宋" w:cs="仿宋"/>
          <w:sz w:val="28"/>
          <w:szCs w:val="28"/>
        </w:rPr>
        <w:t>法定代表人</w:t>
      </w:r>
      <w:r>
        <w:rPr>
          <w:rFonts w:hint="eastAsia" w:ascii="仿宋" w:hAnsi="仿宋" w:eastAsia="仿宋" w:cs="仿宋"/>
          <w:sz w:val="28"/>
          <w:szCs w:val="28"/>
          <w:lang w:eastAsia="zh-CN"/>
        </w:rPr>
        <w:t>或</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r>
        <w:rPr>
          <w:rFonts w:hint="eastAsia" w:ascii="仿宋" w:hAnsi="仿宋" w:eastAsia="仿宋" w:cs="仿宋"/>
          <w:sz w:val="28"/>
          <w:szCs w:val="28"/>
          <w:lang w:eastAsia="zh-CN"/>
        </w:rPr>
        <w:t>或</w:t>
      </w:r>
    </w:p>
    <w:p w14:paraId="428CC10C">
      <w:pPr>
        <w:spacing w:line="440" w:lineRule="exact"/>
        <w:ind w:right="25" w:rightChars="12" w:firstLine="840" w:firstLineChars="300"/>
        <w:rPr>
          <w:rFonts w:hint="eastAsia" w:ascii="仿宋" w:hAnsi="仿宋" w:eastAsia="仿宋" w:cs="仿宋"/>
          <w:sz w:val="28"/>
          <w:szCs w:val="28"/>
        </w:rPr>
      </w:pPr>
      <w:r>
        <w:rPr>
          <w:rFonts w:hint="eastAsia" w:ascii="仿宋" w:hAnsi="仿宋" w:eastAsia="仿宋" w:cs="仿宋"/>
          <w:sz w:val="28"/>
          <w:szCs w:val="28"/>
          <w:lang w:eastAsia="zh-CN"/>
        </w:rPr>
        <w:t>委托代理人</w:t>
      </w:r>
      <w:r>
        <w:rPr>
          <w:rFonts w:hint="eastAsia" w:ascii="仿宋" w:hAnsi="仿宋" w:eastAsia="仿宋" w:cs="仿宋"/>
          <w:sz w:val="28"/>
          <w:szCs w:val="28"/>
        </w:rPr>
        <w:t xml:space="preserve">：                     </w:t>
      </w:r>
      <w:r>
        <w:rPr>
          <w:rFonts w:hint="eastAsia" w:ascii="仿宋" w:hAnsi="仿宋" w:eastAsia="仿宋" w:cs="仿宋"/>
          <w:sz w:val="28"/>
          <w:szCs w:val="28"/>
          <w:lang w:eastAsia="zh-CN"/>
        </w:rPr>
        <w:t>委托代理人</w:t>
      </w:r>
      <w:r>
        <w:rPr>
          <w:rFonts w:hint="eastAsia" w:ascii="仿宋" w:hAnsi="仿宋" w:eastAsia="仿宋" w:cs="仿宋"/>
          <w:sz w:val="28"/>
          <w:szCs w:val="28"/>
        </w:rPr>
        <w:t>：</w:t>
      </w:r>
    </w:p>
    <w:p w14:paraId="5513F3DB">
      <w:pPr>
        <w:spacing w:line="440" w:lineRule="exact"/>
        <w:ind w:right="25" w:rightChars="12" w:firstLine="840" w:firstLineChars="300"/>
        <w:rPr>
          <w:rFonts w:hint="eastAsia" w:ascii="仿宋" w:hAnsi="仿宋" w:eastAsia="仿宋" w:cs="仿宋"/>
          <w:b/>
          <w:bCs/>
          <w:sz w:val="28"/>
          <w:szCs w:val="28"/>
        </w:rPr>
      </w:pPr>
      <w:r>
        <w:rPr>
          <w:rFonts w:hint="eastAsia" w:ascii="仿宋" w:hAnsi="仿宋" w:eastAsia="仿宋" w:cs="仿宋"/>
          <w:sz w:val="28"/>
          <w:szCs w:val="28"/>
        </w:rPr>
        <w:t xml:space="preserve">电话：                           </w:t>
      </w:r>
      <w:r>
        <w:rPr>
          <w:rFonts w:hint="eastAsia" w:ascii="仿宋" w:hAnsi="仿宋" w:eastAsia="仿宋" w:cs="仿宋"/>
          <w:sz w:val="28"/>
          <w:szCs w:val="28"/>
          <w:lang w:eastAsia="zh-CN"/>
        </w:rPr>
        <w:t>电话</w:t>
      </w:r>
      <w:r>
        <w:rPr>
          <w:rFonts w:hint="eastAsia" w:ascii="仿宋" w:hAnsi="仿宋" w:eastAsia="仿宋" w:cs="仿宋"/>
          <w:b/>
          <w:bCs/>
          <w:sz w:val="28"/>
          <w:szCs w:val="28"/>
        </w:rPr>
        <w:t xml:space="preserve">               </w:t>
      </w:r>
    </w:p>
    <w:p w14:paraId="5A4F008A">
      <w:pPr>
        <w:spacing w:line="440" w:lineRule="exact"/>
        <w:ind w:right="25" w:rightChars="12" w:firstLine="2800" w:firstLineChars="1000"/>
        <w:rPr>
          <w:rFonts w:hint="eastAsia" w:ascii="仿宋" w:hAnsi="仿宋" w:eastAsia="仿宋" w:cs="仿宋"/>
          <w:sz w:val="28"/>
          <w:szCs w:val="28"/>
        </w:rPr>
      </w:pPr>
    </w:p>
    <w:p w14:paraId="33E867FF">
      <w:pPr>
        <w:spacing w:line="440" w:lineRule="exact"/>
        <w:ind w:right="25" w:rightChars="12" w:firstLine="2800" w:firstLineChars="1000"/>
        <w:rPr>
          <w:rFonts w:hint="eastAsia"/>
          <w:sz w:val="32"/>
          <w:szCs w:val="32"/>
        </w:rPr>
      </w:pPr>
      <w:r>
        <w:rPr>
          <w:rFonts w:hint="eastAsia" w:ascii="仿宋" w:hAnsi="仿宋" w:eastAsia="仿宋" w:cs="仿宋"/>
          <w:sz w:val="28"/>
          <w:szCs w:val="28"/>
        </w:rPr>
        <w:t>年    月    日</w:t>
      </w:r>
      <w:r>
        <w:rPr>
          <w:rFonts w:hint="eastAsia" w:ascii="仿宋" w:hAnsi="仿宋" w:eastAsia="仿宋" w:cs="仿宋"/>
          <w:b/>
          <w:bCs/>
          <w:sz w:val="28"/>
          <w:szCs w:val="28"/>
        </w:rPr>
        <w:t xml:space="preserve">    </w:t>
      </w:r>
      <w:r>
        <w:rPr>
          <w:rFonts w:hint="eastAsia"/>
          <w:b/>
          <w:bCs/>
          <w:sz w:val="24"/>
        </w:rPr>
        <w:t xml:space="preserve"> </w:t>
      </w:r>
    </w:p>
    <w:p w14:paraId="6B6A3CCB">
      <w:pPr>
        <w:jc w:val="both"/>
        <w:rPr>
          <w:rFonts w:hint="eastAsia"/>
          <w:sz w:val="32"/>
          <w:szCs w:val="32"/>
        </w:rPr>
      </w:pPr>
    </w:p>
    <w:p w14:paraId="18FD8A0F">
      <w:pPr>
        <w:jc w:val="center"/>
        <w:rPr>
          <w:rFonts w:hint="eastAsia" w:ascii="方正小标宋简体" w:hAnsi="方正小标宋简体" w:eastAsia="方正小标宋简体" w:cs="方正小标宋简体"/>
          <w:b/>
          <w:bCs/>
          <w:sz w:val="32"/>
          <w:szCs w:val="32"/>
          <w:lang w:eastAsia="zh-CN"/>
        </w:rPr>
      </w:pPr>
    </w:p>
    <w:p w14:paraId="350B59E0">
      <w:pPr>
        <w:jc w:val="center"/>
        <w:rPr>
          <w:rFonts w:hint="eastAsia" w:ascii="方正小标宋简体" w:hAnsi="方正小标宋简体" w:eastAsia="方正小标宋简体" w:cs="方正小标宋简体"/>
          <w:b/>
          <w:bCs/>
          <w:sz w:val="32"/>
          <w:szCs w:val="32"/>
          <w:lang w:eastAsia="zh-CN"/>
        </w:rPr>
      </w:pPr>
    </w:p>
    <w:p w14:paraId="6E3745AD">
      <w:pPr>
        <w:jc w:val="both"/>
        <w:rPr>
          <w:rFonts w:hint="eastAsia" w:ascii="方正小标宋简体" w:hAnsi="方正小标宋简体" w:eastAsia="方正小标宋简体" w:cs="方正小标宋简体"/>
          <w:b/>
          <w:bCs/>
          <w:sz w:val="32"/>
          <w:szCs w:val="32"/>
          <w:lang w:eastAsia="zh-CN"/>
        </w:rPr>
      </w:pPr>
    </w:p>
    <w:p w14:paraId="63D96ADC">
      <w:pPr>
        <w:jc w:val="both"/>
        <w:rPr>
          <w:rFonts w:hint="eastAsia" w:ascii="方正小标宋简体" w:hAnsi="方正小标宋简体" w:eastAsia="方正小标宋简体" w:cs="方正小标宋简体"/>
          <w:b/>
          <w:bCs/>
          <w:sz w:val="32"/>
          <w:szCs w:val="32"/>
          <w:lang w:eastAsia="zh-CN"/>
        </w:rPr>
      </w:pPr>
    </w:p>
    <w:p w14:paraId="47889248">
      <w:pPr>
        <w:jc w:val="both"/>
        <w:rPr>
          <w:rFonts w:hint="eastAsia" w:ascii="方正小标宋简体" w:hAnsi="方正小标宋简体" w:eastAsia="方正小标宋简体" w:cs="方正小标宋简体"/>
          <w:b/>
          <w:bCs/>
          <w:sz w:val="32"/>
          <w:szCs w:val="32"/>
          <w:lang w:eastAsia="zh-CN"/>
        </w:rPr>
      </w:pPr>
    </w:p>
    <w:p w14:paraId="13C6A7BC">
      <w:pPr>
        <w:jc w:val="both"/>
        <w:rPr>
          <w:rFonts w:hint="eastAsia" w:ascii="方正小标宋简体" w:hAnsi="方正小标宋简体" w:eastAsia="方正小标宋简体" w:cs="方正小标宋简体"/>
          <w:b/>
          <w:bCs/>
          <w:sz w:val="32"/>
          <w:szCs w:val="32"/>
          <w:lang w:eastAsia="zh-CN"/>
        </w:rPr>
      </w:pPr>
    </w:p>
    <w:p w14:paraId="1D6F250A">
      <w:pPr>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eastAsia="zh-CN"/>
        </w:rPr>
        <w:t>房屋</w:t>
      </w:r>
      <w:r>
        <w:rPr>
          <w:rFonts w:hint="eastAsia" w:ascii="方正小标宋简体" w:hAnsi="方正小标宋简体" w:eastAsia="方正小标宋简体" w:cs="方正小标宋简体"/>
          <w:b/>
          <w:bCs/>
          <w:sz w:val="32"/>
          <w:szCs w:val="32"/>
        </w:rPr>
        <w:t>明细表</w:t>
      </w:r>
    </w:p>
    <w:p w14:paraId="0C79F160">
      <w:pPr>
        <w:jc w:val="right"/>
        <w:rPr>
          <w:sz w:val="24"/>
        </w:rPr>
      </w:pPr>
      <w:r>
        <w:rPr>
          <w:sz w:val="24"/>
        </w:rPr>
        <w:t xml:space="preserve">                                                                                                    </w:t>
      </w:r>
      <w:r>
        <w:rPr>
          <w:rFonts w:hint="eastAsia"/>
          <w:sz w:val="24"/>
        </w:rPr>
        <w:t>金额单位：元</w:t>
      </w:r>
    </w:p>
    <w:tbl>
      <w:tblPr>
        <w:tblStyle w:val="2"/>
        <w:tblpPr w:leftFromText="180" w:rightFromText="180" w:vertAnchor="text" w:horzAnchor="page" w:tblpX="1554" w:tblpY="207"/>
        <w:tblOverlap w:val="never"/>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379"/>
        <w:gridCol w:w="1079"/>
        <w:gridCol w:w="1477"/>
        <w:gridCol w:w="1605"/>
        <w:gridCol w:w="1245"/>
      </w:tblGrid>
      <w:tr w14:paraId="720B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1421ED09">
            <w:pPr>
              <w:jc w:val="center"/>
              <w:rPr>
                <w:b/>
                <w:bCs/>
                <w:sz w:val="24"/>
              </w:rPr>
            </w:pPr>
            <w:r>
              <w:rPr>
                <w:rFonts w:hint="eastAsia"/>
                <w:b/>
                <w:bCs/>
                <w:sz w:val="24"/>
              </w:rPr>
              <w:t>序号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7F755389">
            <w:pPr>
              <w:jc w:val="center"/>
              <w:rPr>
                <w:b/>
                <w:bCs/>
                <w:sz w:val="24"/>
              </w:rPr>
            </w:pPr>
            <w:r>
              <w:rPr>
                <w:rFonts w:hint="eastAsia"/>
                <w:b/>
                <w:bCs/>
                <w:sz w:val="24"/>
              </w:rPr>
              <w:t>名称</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05A1D91">
            <w:pPr>
              <w:jc w:val="center"/>
              <w:rPr>
                <w:b/>
                <w:bCs/>
                <w:sz w:val="24"/>
              </w:rPr>
            </w:pPr>
            <w:r>
              <w:rPr>
                <w:rFonts w:hint="eastAsia"/>
                <w:b/>
                <w:bCs/>
                <w:sz w:val="24"/>
              </w:rPr>
              <w:t>结构</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E97C872">
            <w:pPr>
              <w:jc w:val="center"/>
              <w:rPr>
                <w:b/>
                <w:bCs/>
                <w:sz w:val="24"/>
              </w:rPr>
            </w:pPr>
            <w:r>
              <w:rPr>
                <w:rFonts w:hint="eastAsia"/>
                <w:b/>
                <w:bCs/>
                <w:sz w:val="24"/>
              </w:rPr>
              <w:t>资产类别</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740FD62">
            <w:pPr>
              <w:jc w:val="center"/>
              <w:rPr>
                <w:b/>
                <w:bCs/>
                <w:sz w:val="24"/>
              </w:rPr>
            </w:pPr>
            <w:r>
              <w:rPr>
                <w:rFonts w:hint="eastAsia"/>
                <w:b/>
                <w:bCs/>
                <w:sz w:val="24"/>
                <w:lang w:val="en-US" w:eastAsia="zh-CN"/>
              </w:rPr>
              <w:t>建筑</w:t>
            </w:r>
            <w:r>
              <w:rPr>
                <w:rFonts w:hint="eastAsia"/>
                <w:b/>
                <w:bCs/>
                <w:sz w:val="24"/>
              </w:rPr>
              <w:t>面积（㎡）</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371D9D0">
            <w:pPr>
              <w:jc w:val="center"/>
              <w:rPr>
                <w:rFonts w:hint="eastAsia"/>
                <w:b/>
                <w:bCs/>
                <w:sz w:val="24"/>
                <w:lang w:eastAsia="zh-CN"/>
              </w:rPr>
            </w:pPr>
            <w:r>
              <w:rPr>
                <w:rFonts w:hint="eastAsia"/>
                <w:b/>
                <w:bCs/>
                <w:sz w:val="24"/>
                <w:lang w:val="en-US" w:eastAsia="zh-CN"/>
              </w:rPr>
              <w:t>空地</w:t>
            </w:r>
            <w:r>
              <w:rPr>
                <w:rFonts w:hint="eastAsia"/>
                <w:b/>
                <w:bCs/>
                <w:sz w:val="24"/>
              </w:rPr>
              <w:t>面积（㎡）</w:t>
            </w:r>
          </w:p>
        </w:tc>
      </w:tr>
      <w:tr w14:paraId="10F8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0AC85EC3">
            <w:pPr>
              <w:jc w:val="center"/>
              <w:rPr>
                <w:rFonts w:hint="default" w:ascii="Times New Roman" w:hAnsi="Times New Roman" w:cs="Times New Roman"/>
                <w:b/>
                <w:bCs/>
                <w:sz w:val="24"/>
              </w:rPr>
            </w:pPr>
            <w:r>
              <w:rPr>
                <w:rFonts w:hint="default" w:ascii="Times New Roman" w:hAnsi="Times New Roman" w:cs="Times New Roman"/>
                <w:b/>
                <w:bCs/>
                <w:sz w:val="24"/>
              </w:rPr>
              <w:t>1</w:t>
            </w:r>
          </w:p>
        </w:tc>
        <w:tc>
          <w:tcPr>
            <w:tcW w:w="3379" w:type="dxa"/>
            <w:tcBorders>
              <w:top w:val="single" w:color="auto" w:sz="4" w:space="0"/>
              <w:left w:val="single" w:color="auto" w:sz="4" w:space="0"/>
              <w:right w:val="single" w:color="auto" w:sz="4" w:space="0"/>
            </w:tcBorders>
            <w:noWrap w:val="0"/>
            <w:vAlign w:val="center"/>
          </w:tcPr>
          <w:p w14:paraId="20691F5A">
            <w:pPr>
              <w:jc w:val="left"/>
              <w:rPr>
                <w:rFonts w:hint="default" w:eastAsia="宋体"/>
                <w:sz w:val="24"/>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5DFC5E0">
            <w:pPr>
              <w:jc w:val="both"/>
              <w:rPr>
                <w:rFonts w:hint="default" w:eastAsia="宋体"/>
                <w:sz w:val="24"/>
                <w:lang w:val="en-US" w:eastAsia="zh-CN"/>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774DA7D">
            <w:pPr>
              <w:jc w:val="center"/>
              <w:rPr>
                <w:rFonts w:hint="eastAsia"/>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27F279">
            <w:pPr>
              <w:keepNext w:val="0"/>
              <w:keepLines w:val="0"/>
              <w:widowControl/>
              <w:suppressLineNumbers w:val="0"/>
              <w:jc w:val="center"/>
              <w:rPr>
                <w:rFonts w:hint="default"/>
                <w:sz w:val="24"/>
                <w:lang w:val="en-US" w:eastAsia="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F3A0B64">
            <w:pPr>
              <w:jc w:val="center"/>
              <w:rPr>
                <w:rFonts w:hint="default" w:eastAsia="宋体"/>
                <w:sz w:val="24"/>
                <w:lang w:val="en-US" w:eastAsia="zh-CN"/>
              </w:rPr>
            </w:pPr>
          </w:p>
        </w:tc>
      </w:tr>
    </w:tbl>
    <w:p w14:paraId="7FA8B3CE"/>
    <w:p w14:paraId="7EEC3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5A96F8-440F-46AF-B20A-725A38FABFF2}"/>
  </w:font>
  <w:font w:name="黑体">
    <w:panose1 w:val="02010609060101010101"/>
    <w:charset w:val="86"/>
    <w:family w:val="auto"/>
    <w:pitch w:val="default"/>
    <w:sig w:usb0="800002BF" w:usb1="38CF7CFA" w:usb2="00000016" w:usb3="00000000" w:csb0="00040001" w:csb1="00000000"/>
    <w:embedRegular r:id="rId2" w:fontKey="{8AFAF38C-1B6F-4A62-B68F-AE2CA424EA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B634AC8-B527-421F-85D2-627C5B4757B0}"/>
  </w:font>
  <w:font w:name="方正小标宋_GBK">
    <w:panose1 w:val="02000000000000000000"/>
    <w:charset w:val="86"/>
    <w:family w:val="auto"/>
    <w:pitch w:val="default"/>
    <w:sig w:usb0="A00002BF" w:usb1="38CF7CFA" w:usb2="00082016" w:usb3="00000000" w:csb0="00040001" w:csb1="00000000"/>
    <w:embedRegular r:id="rId4" w:fontKey="{02F2591A-91BE-4630-9CE7-B8080092ABCE}"/>
  </w:font>
  <w:font w:name="仿宋">
    <w:panose1 w:val="02010609060101010101"/>
    <w:charset w:val="86"/>
    <w:family w:val="auto"/>
    <w:pitch w:val="default"/>
    <w:sig w:usb0="800002BF" w:usb1="38CF7CFA" w:usb2="00000016" w:usb3="00000000" w:csb0="00040001" w:csb1="00000000"/>
    <w:embedRegular r:id="rId5" w:fontKey="{6827C9BE-2D0A-4849-A011-D8DD917E5A77}"/>
  </w:font>
  <w:font w:name="方正仿宋_GBK">
    <w:panose1 w:val="02000000000000000000"/>
    <w:charset w:val="86"/>
    <w:family w:val="auto"/>
    <w:pitch w:val="default"/>
    <w:sig w:usb0="A00002BF" w:usb1="38CF7CFA" w:usb2="00082016" w:usb3="00000000" w:csb0="00040001" w:csb1="00000000"/>
    <w:embedRegular r:id="rId6" w:fontKey="{404160B4-9FD0-4700-A84A-2D87733B4E8E}"/>
  </w:font>
  <w:font w:name="方正小标宋简体">
    <w:panose1 w:val="02000000000000000000"/>
    <w:charset w:val="86"/>
    <w:family w:val="auto"/>
    <w:pitch w:val="default"/>
    <w:sig w:usb0="00000001" w:usb1="08000000" w:usb2="00000000" w:usb3="00000000" w:csb0="00040000" w:csb1="00000000"/>
    <w:embedRegular r:id="rId7" w:fontKey="{A578A571-7275-42B2-A932-DF3D8F7363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F7553"/>
    <w:rsid w:val="053F7553"/>
    <w:rsid w:val="1DEA0F08"/>
    <w:rsid w:val="3A54444E"/>
    <w:rsid w:val="47CB20A2"/>
    <w:rsid w:val="5CF43232"/>
    <w:rsid w:val="7262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4864</Words>
  <Characters>4923</Characters>
  <Lines>0</Lines>
  <Paragraphs>0</Paragraphs>
  <TotalTime>6</TotalTime>
  <ScaleCrop>false</ScaleCrop>
  <LinksUpToDate>false</LinksUpToDate>
  <CharactersWithSpaces>5411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2025-11-17T06:29:00Z</dcterms:created>
  <dc:creator>媌</dc:creator>
  <cp:lastModifiedBy>媌</cp:lastModifiedBy>
  <cp:lastPrinted>2025-12-30T07:08:00Z</cp:lastPrinted>
  <dcterms:modified xsi:type="dcterms:W3CDTF">2026-01-08T03:16:04Z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F12D6B6866254B2A92618854A61D8841_13</vt:lpwstr>
  </property>
  <property fmtid="{D5CDD505-2E9C-101B-9397-08002B2CF9AE}" pid="4" name="KSOTemplateDocerSaveRecord">
    <vt:lpwstr>eyJoZGlkIjoiZmM0YzRlZTNmY2E5NDg3NmQ1ZjllOGJlNDUyYzI1MDAiLCJ1c2VySWQiOiIzMDA3NTU0MzUifQ==</vt:lpwstr>
  </property>
</Properties>
</file>