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w:t>
      </w:r>
      <w:r>
        <w:rPr>
          <w:rFonts w:hint="eastAsia" w:ascii="仿宋" w:hAnsi="仿宋" w:eastAsia="仿宋" w:cs="仿宋"/>
          <w:color w:val="FF0000"/>
          <w:sz w:val="24"/>
          <w:szCs w:val="24"/>
        </w:rPr>
        <w:t>交候选人有下列行为之一的，取消成交资格，竞价保证金不予退还，造成损失的，依照相关法律法规规定处理</w:t>
      </w:r>
      <w:r>
        <w:rPr>
          <w:rFonts w:hint="eastAsia" w:ascii="仿宋" w:hAnsi="仿宋" w:eastAsia="仿宋" w:cs="仿宋"/>
          <w:color w:val="FF0000"/>
          <w:sz w:val="24"/>
          <w:szCs w:val="24"/>
        </w:rPr>
        <w:t>：</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bookmarkStart w:id="0" w:name="_GoBack"/>
      <w:bookmarkEnd w:id="0"/>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30162A"/>
    <w:rsid w:val="2B5F662A"/>
    <w:rsid w:val="2C2F3BAA"/>
    <w:rsid w:val="2CA83FD0"/>
    <w:rsid w:val="2D8E5D42"/>
    <w:rsid w:val="303F0DB4"/>
    <w:rsid w:val="357F6C44"/>
    <w:rsid w:val="379B1A0E"/>
    <w:rsid w:val="3AA83BF2"/>
    <w:rsid w:val="3C0A7E90"/>
    <w:rsid w:val="3CDB01B0"/>
    <w:rsid w:val="3E0934EC"/>
    <w:rsid w:val="429663AA"/>
    <w:rsid w:val="433751CB"/>
    <w:rsid w:val="44224F14"/>
    <w:rsid w:val="443C25A9"/>
    <w:rsid w:val="456055DE"/>
    <w:rsid w:val="4863614D"/>
    <w:rsid w:val="499253C3"/>
    <w:rsid w:val="4C6E47E0"/>
    <w:rsid w:val="4F375C04"/>
    <w:rsid w:val="50647BEF"/>
    <w:rsid w:val="514E65F3"/>
    <w:rsid w:val="53492697"/>
    <w:rsid w:val="544640D3"/>
    <w:rsid w:val="548A32DF"/>
    <w:rsid w:val="54D14C80"/>
    <w:rsid w:val="54DE7749"/>
    <w:rsid w:val="553412FD"/>
    <w:rsid w:val="56DE4C90"/>
    <w:rsid w:val="59D32D15"/>
    <w:rsid w:val="5A332E58"/>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2888</Words>
  <Characters>2909</Characters>
  <Lines>0</Lines>
  <Paragraphs>0</Paragraphs>
  <TotalTime>2</TotalTime>
  <ScaleCrop>false</ScaleCrop>
  <LinksUpToDate>false</LinksUpToDate>
  <CharactersWithSpaces>2925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2025-04-28T07:26:05Z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