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2"/>
      <w:bookmarkStart w:id="1" w:name="OLE_LINK1"/>
      <w:bookmarkStart w:id="2" w:name="OLE_LINK5"/>
      <w:r>
        <w:rPr>
          <w:rFonts w:hint="eastAsia" w:ascii="宋体" w:hAnsi="宋体" w:eastAsia="宋体" w:cs="宋体"/>
          <w:b/>
          <w:bCs/>
          <w:sz w:val="44"/>
          <w:szCs w:val="44"/>
          <w:lang w:val="en-US" w:eastAsia="zh-CN"/>
        </w:rPr>
        <w:t>龙门县龙城供销社、龙门县储备粮油有限</w:t>
      </w:r>
    </w:p>
    <w:p>
      <w:pPr>
        <w:pStyle w:val="4"/>
        <w:shd w:val="clear" w:color="auto" w:fill="FFFFFF"/>
        <w:spacing w:line="500" w:lineRule="exact"/>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责任公司物业公开招租公告</w:t>
      </w:r>
    </w:p>
    <w:p>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6</w:t>
      </w:r>
      <w:r>
        <w:rPr>
          <w:rFonts w:hint="eastAsia" w:ascii="仿宋" w:hAnsi="仿宋" w:eastAsia="仿宋"/>
          <w:sz w:val="32"/>
          <w:szCs w:val="32"/>
          <w:lang w:val="en"/>
        </w:rPr>
        <w:t>] 0</w:t>
      </w:r>
      <w:r>
        <w:rPr>
          <w:rFonts w:hint="eastAsia" w:ascii="仿宋" w:hAnsi="仿宋" w:eastAsia="仿宋"/>
          <w:sz w:val="32"/>
          <w:szCs w:val="32"/>
          <w:lang w:val="en-US" w:eastAsia="zh-CN"/>
        </w:rPr>
        <w:t>16</w:t>
      </w:r>
      <w:r>
        <w:rPr>
          <w:rFonts w:hint="eastAsia" w:ascii="仿宋" w:hAnsi="仿宋" w:eastAsia="仿宋"/>
          <w:sz w:val="32"/>
          <w:szCs w:val="32"/>
          <w:lang w:val="en"/>
        </w:rPr>
        <w:t>号</w:t>
      </w:r>
    </w:p>
    <w:bookmarkEnd w:id="0"/>
    <w:bookmarkEnd w:id="1"/>
    <w:p>
      <w:pPr>
        <w:numPr>
          <w:ilvl w:val="0"/>
          <w:numId w:val="0"/>
        </w:numPr>
        <w:ind w:firstLine="640" w:firstLineChars="200"/>
        <w:rPr>
          <w:rFonts w:hint="eastAsia" w:ascii="仿宋" w:hAnsi="仿宋" w:eastAsia="仿宋" w:cs="仿宋"/>
          <w:bCs/>
          <w:color w:val="000000" w:themeColor="text1"/>
          <w:sz w:val="32"/>
          <w:szCs w:val="32"/>
          <w:lang w:val="en-US" w:eastAsia="zh-CN"/>
          <w14:textFill>
            <w14:solidFill>
              <w14:schemeClr w14:val="tx1"/>
            </w14:solidFill>
          </w14:textFill>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一、</w:t>
      </w: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eastAsia="zh-CN"/>
          <w14:textFill>
            <w14:solidFill>
              <w14:schemeClr w14:val="tx1"/>
            </w14:solidFill>
          </w14:textFill>
        </w:rPr>
        <w:t>以下</w:t>
      </w:r>
      <w:r>
        <w:rPr>
          <w:rFonts w:hint="eastAsia" w:ascii="仿宋" w:hAnsi="仿宋" w:eastAsia="仿宋" w:cs="仿宋"/>
          <w:bCs/>
          <w:color w:val="000000" w:themeColor="text1"/>
          <w:sz w:val="32"/>
          <w:szCs w:val="32"/>
          <w:lang w:val="en-US" w:eastAsia="zh-CN"/>
          <w14:textFill>
            <w14:solidFill>
              <w14:schemeClr w14:val="tx1"/>
            </w14:solidFill>
          </w14:textFill>
        </w:rPr>
        <w:t>2宗物业：</w:t>
      </w:r>
    </w:p>
    <w:tbl>
      <w:tblPr>
        <w:tblStyle w:val="5"/>
        <w:tblW w:w="8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4"/>
        <w:gridCol w:w="918"/>
        <w:gridCol w:w="1685"/>
        <w:gridCol w:w="1207"/>
        <w:gridCol w:w="1170"/>
        <w:gridCol w:w="886"/>
        <w:gridCol w:w="997"/>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64"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标的序号</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单位</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标的名称</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面积（平方米）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评估月租金（起始价）万元</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拟出租期限（年）</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竞租保证金（万元）</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4"/>
                <w:szCs w:val="24"/>
                <w:u w:val="none"/>
                <w:lang w:val="en-US" w:eastAsia="zh-CN" w:bidi="ar"/>
              </w:rPr>
              <w:t>竞价增幅</w:t>
            </w:r>
            <w:r>
              <w:rPr>
                <w:rFonts w:hint="eastAsia" w:ascii="仿宋_GB2312" w:hAnsi="宋体" w:eastAsia="仿宋_GB2312" w:cs="仿宋_GB2312"/>
                <w:b/>
                <w:bCs/>
                <w:i w:val="0"/>
                <w:iCs w:val="0"/>
                <w:color w:val="000000"/>
                <w:kern w:val="0"/>
                <w:sz w:val="24"/>
                <w:szCs w:val="24"/>
                <w:u w:val="none"/>
                <w:lang w:val="en-US" w:eastAsia="zh-CN" w:bidi="ar"/>
              </w:rPr>
              <w:br w:type="textWrapping"/>
            </w:r>
            <w:r>
              <w:rPr>
                <w:rFonts w:hint="eastAsia" w:ascii="仿宋_GB2312" w:hAnsi="宋体" w:eastAsia="仿宋_GB2312" w:cs="仿宋_GB2312"/>
                <w:b/>
                <w:bCs/>
                <w:i w:val="0"/>
                <w:iCs w:val="0"/>
                <w:color w:val="000000"/>
                <w:kern w:val="0"/>
                <w:sz w:val="24"/>
                <w:szCs w:val="24"/>
                <w:u w:val="none"/>
                <w:lang w:val="en-US" w:eastAsia="zh-CN" w:bidi="ar"/>
              </w:rPr>
              <w:t>（万元/次）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330"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龙门县龙城供销社</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龙门县龙城街道谷行街124号</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26.6</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0.2288</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0.8</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406" w:hRule="atLeast"/>
        </w:trPr>
        <w:tc>
          <w:tcPr>
            <w:tcW w:w="6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9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龙门县储备粮油有限责任公司</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Style w:val="12"/>
                <w:rFonts w:hint="eastAsia" w:ascii="宋体" w:hAnsi="宋体" w:eastAsia="宋体" w:cs="宋体"/>
                <w:sz w:val="21"/>
                <w:szCs w:val="21"/>
                <w:lang w:val="en-US" w:eastAsia="zh-CN" w:bidi="ar"/>
              </w:rPr>
            </w:pPr>
            <w:r>
              <w:rPr>
                <w:rFonts w:hint="eastAsia" w:ascii="宋体" w:hAnsi="宋体" w:eastAsia="宋体" w:cs="宋体"/>
                <w:i w:val="0"/>
                <w:iCs w:val="0"/>
                <w:color w:val="000000"/>
                <w:kern w:val="0"/>
                <w:sz w:val="21"/>
                <w:szCs w:val="21"/>
                <w:u w:val="none"/>
                <w:lang w:val="en-US" w:eastAsia="zh-CN" w:bidi="ar"/>
              </w:rPr>
              <w:t>龙门县平陵街道杨平路(原龙门县平陵镇杨平路金龙水泥厂宿舍旁）的仓库及仓储用地合并出租</w:t>
            </w:r>
          </w:p>
        </w:tc>
        <w:tc>
          <w:tcPr>
            <w:tcW w:w="12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6761.9(其中仓库面积为1223.9平方米，土地面积为5538平方米）</w:t>
            </w:r>
          </w:p>
        </w:tc>
        <w:tc>
          <w:tcPr>
            <w:tcW w:w="11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2.486</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w:t>
            </w:r>
          </w:p>
        </w:tc>
        <w:tc>
          <w:tcPr>
            <w:tcW w:w="99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14.92</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0.02</w:t>
            </w:r>
          </w:p>
        </w:tc>
      </w:tr>
    </w:tbl>
    <w:p>
      <w:pPr>
        <w:numPr>
          <w:ilvl w:val="0"/>
          <w:numId w:val="0"/>
        </w:numPr>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highlight w:val="none"/>
          <w:lang w:val="en-US" w:eastAsia="zh-CN"/>
          <w14:textFill>
            <w14:solidFill>
              <w14:schemeClr w14:val="tx1"/>
            </w14:solidFill>
          </w14:textFill>
        </w:rPr>
        <w:t>交易标的具体情况、项目交易条件和要求详见本公告附件。</w:t>
      </w:r>
    </w:p>
    <w:p>
      <w:pPr>
        <w:spacing w:line="560" w:lineRule="exact"/>
        <w:ind w:firstLine="640" w:firstLineChars="200"/>
        <w:rPr>
          <w:rFonts w:ascii="仿宋" w:hAnsi="仿宋" w:eastAsia="仿宋" w:cs="仿宋"/>
          <w:b/>
          <w:bCs/>
          <w:sz w:val="32"/>
          <w:szCs w:val="32"/>
        </w:rPr>
      </w:pPr>
      <w:r>
        <w:rPr>
          <w:rFonts w:hint="eastAsia" w:ascii="仿宋" w:hAnsi="仿宋" w:eastAsia="仿宋" w:cs="仿宋"/>
          <w:bCs/>
          <w:color w:val="000000" w:themeColor="text1"/>
          <w:kern w:val="2"/>
          <w:sz w:val="32"/>
          <w:szCs w:val="32"/>
          <w:lang w:val="en-US" w:eastAsia="zh-CN" w:bidi="ar-SA"/>
          <w14:textFill>
            <w14:solidFill>
              <w14:schemeClr w14:val="tx1"/>
            </w14:solidFill>
          </w14:textFill>
        </w:rPr>
        <w:t>二、上述标的实行网上挂牌交易，交易全程适用《惠州市公共资源电子交易规则》（惠市政数〔2025〕13号），全程网上报名、缴纳保证金、报价、竞价。报名起止时间：2026年3月13日9:30至2026年3月27日9:30。自由报价时间：2026年3月13日9:30至2026年3月27日11:00。限时竞价时间：自由报价结束即转入限时竞价，竞价人须在自由报价期经过一次有效报价方有资格参与，建议竞价人至少提前10分钟登录系统准备，限时报价期为5分钟。三、保证金以交易系统到账为准(ATM转账24小时后方可到账)，</w:t>
      </w:r>
      <w:r>
        <w:rPr>
          <w:rFonts w:hint="eastAsia" w:ascii="仿宋" w:hAnsi="仿宋" w:eastAsia="仿宋" w:cs="仿宋"/>
          <w:bCs/>
          <w:sz w:val="32"/>
          <w:szCs w:val="32"/>
        </w:rPr>
        <w:t>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pPr>
        <w:ind w:firstLine="640" w:firstLineChars="200"/>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w:t>
      </w:r>
      <w:r>
        <w:rPr>
          <w:rFonts w:hint="eastAsia" w:ascii="仿宋" w:hAnsi="仿宋" w:eastAsia="仿宋" w:cs="仿宋"/>
          <w:bCs/>
          <w:sz w:val="32"/>
          <w:szCs w:val="32"/>
          <w:lang w:val="en-US" w:eastAsia="zh-CN"/>
        </w:rPr>
        <w:t>日期</w:t>
      </w:r>
      <w:bookmarkStart w:id="3" w:name="OLE_LINK3"/>
      <w:r>
        <w:rPr>
          <w:rFonts w:hint="eastAsia" w:ascii="仿宋" w:hAnsi="仿宋" w:eastAsia="仿宋" w:cs="仿宋"/>
          <w:bCs/>
          <w:sz w:val="32"/>
          <w:szCs w:val="32"/>
          <w:lang w:val="en-US" w:eastAsia="zh-CN"/>
        </w:rPr>
        <w:t>详见《龙门县龙城供销社、龙门县储备粮油有限责任公司物业公开招租一览表》</w:t>
      </w:r>
      <w:bookmarkEnd w:id="3"/>
      <w:r>
        <w:rPr>
          <w:rFonts w:hint="eastAsia" w:ascii="仿宋" w:hAnsi="仿宋" w:eastAsia="仿宋" w:cs="仿宋"/>
          <w:bCs/>
          <w:sz w:val="32"/>
          <w:szCs w:val="32"/>
          <w:lang w:val="en-US" w:eastAsia="zh-CN"/>
        </w:rPr>
        <w:t>。</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六、本中心为交易平台，只对交易法定程序负责，不承担其他任何法律责任。</w:t>
      </w:r>
    </w:p>
    <w:p>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sz w:val="32"/>
          <w:szCs w:val="32"/>
          <w:lang w:val="en-US" w:eastAsia="zh-CN"/>
        </w:rPr>
      </w:pPr>
      <w:r>
        <w:rPr>
          <w:rFonts w:hint="eastAsia" w:ascii="仿宋" w:hAnsi="仿宋" w:eastAsia="仿宋" w:cs="仿宋"/>
          <w:bCs/>
          <w:sz w:val="32"/>
          <w:szCs w:val="32"/>
          <w:lang w:val="en-US" w:eastAsia="zh-CN"/>
        </w:rPr>
        <w:t>龙门县龙城供销社 吴先生 0752-7780085</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eastAsia" w:ascii="仿宋" w:hAnsi="仿宋" w:eastAsia="仿宋" w:cs="仿宋"/>
          <w:bCs/>
          <w:sz w:val="32"/>
          <w:szCs w:val="32"/>
          <w:lang w:val="en-US" w:eastAsia="zh-CN"/>
        </w:rPr>
      </w:pPr>
      <w:r>
        <w:rPr>
          <w:rFonts w:hint="eastAsia" w:ascii="仿宋" w:hAnsi="仿宋" w:eastAsia="仿宋" w:cs="仿宋"/>
          <w:bCs/>
          <w:sz w:val="32"/>
          <w:szCs w:val="32"/>
          <w:lang w:val="en-US" w:eastAsia="zh-CN"/>
        </w:rPr>
        <w:t xml:space="preserve">龙门县储备粮油有限责任公司 </w:t>
      </w:r>
    </w:p>
    <w:p>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sz w:val="32"/>
          <w:szCs w:val="32"/>
          <w:lang w:val="en-US" w:eastAsia="zh-CN"/>
        </w:rPr>
        <w:t>刘女士 152 2059 9072</w:t>
      </w:r>
    </w:p>
    <w:p>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hint="eastAsia" w:ascii="仿宋" w:hAnsi="仿宋" w:eastAsia="仿宋" w:cs="仿宋"/>
          <w:bCs/>
          <w:kern w:val="2"/>
          <w:sz w:val="32"/>
          <w:szCs w:val="32"/>
          <w:lang w:val="en-US" w:eastAsia="zh-CN"/>
        </w:rPr>
        <w:t xml:space="preserve"> </w:t>
      </w:r>
      <w:bookmarkStart w:id="4" w:name="_GoBack"/>
      <w:bookmarkEnd w:id="4"/>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pPr>
        <w:pStyle w:val="4"/>
        <w:shd w:val="clear" w:color="auto" w:fill="FFFFFF"/>
        <w:spacing w:line="500" w:lineRule="exact"/>
        <w:rPr>
          <w:rFonts w:ascii="仿宋" w:hAnsi="仿宋" w:eastAsia="仿宋"/>
          <w:sz w:val="32"/>
          <w:szCs w:val="32"/>
          <w:lang w:val="en"/>
        </w:rPr>
      </w:pPr>
    </w:p>
    <w:p>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pPr>
        <w:pStyle w:val="4"/>
        <w:shd w:val="clear" w:color="auto" w:fill="FFFFFF"/>
        <w:spacing w:line="500" w:lineRule="exact"/>
        <w:jc w:val="right"/>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6</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3</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13</w:t>
      </w:r>
      <w:r>
        <w:rPr>
          <w:rFonts w:hint="eastAsia" w:ascii="仿宋" w:hAnsi="仿宋" w:eastAsia="仿宋" w:cs="仿宋"/>
          <w:bCs/>
          <w:kern w:val="2"/>
          <w:sz w:val="32"/>
          <w:szCs w:val="32"/>
        </w:rPr>
        <w:t>日</w:t>
      </w:r>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Nimbus Roman">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0F55"/>
    <w:rsid w:val="03847BF4"/>
    <w:rsid w:val="03A0319B"/>
    <w:rsid w:val="040522E6"/>
    <w:rsid w:val="04CA7FFD"/>
    <w:rsid w:val="05D528C8"/>
    <w:rsid w:val="060A2B37"/>
    <w:rsid w:val="065F4C13"/>
    <w:rsid w:val="067A4160"/>
    <w:rsid w:val="068D2C8E"/>
    <w:rsid w:val="07031653"/>
    <w:rsid w:val="07457793"/>
    <w:rsid w:val="075E4CF7"/>
    <w:rsid w:val="090D2CD0"/>
    <w:rsid w:val="094A063D"/>
    <w:rsid w:val="095F7CDF"/>
    <w:rsid w:val="09830F04"/>
    <w:rsid w:val="09A604AA"/>
    <w:rsid w:val="09C97F3C"/>
    <w:rsid w:val="0A07572D"/>
    <w:rsid w:val="0A33390B"/>
    <w:rsid w:val="0A3A07BE"/>
    <w:rsid w:val="0A923A9C"/>
    <w:rsid w:val="0B5D3EFD"/>
    <w:rsid w:val="0C1F4E62"/>
    <w:rsid w:val="0E06444E"/>
    <w:rsid w:val="0E8E2DD3"/>
    <w:rsid w:val="0E945CF6"/>
    <w:rsid w:val="0EA73B3F"/>
    <w:rsid w:val="0F2E3EDD"/>
    <w:rsid w:val="0F5D1C4A"/>
    <w:rsid w:val="102D7777"/>
    <w:rsid w:val="102E56F0"/>
    <w:rsid w:val="109332AD"/>
    <w:rsid w:val="10C6734C"/>
    <w:rsid w:val="110975EF"/>
    <w:rsid w:val="11C6444C"/>
    <w:rsid w:val="123A6A92"/>
    <w:rsid w:val="1257221B"/>
    <w:rsid w:val="125C35BF"/>
    <w:rsid w:val="12703522"/>
    <w:rsid w:val="12A73215"/>
    <w:rsid w:val="145D3397"/>
    <w:rsid w:val="15962639"/>
    <w:rsid w:val="15AF0E2A"/>
    <w:rsid w:val="17A21C3B"/>
    <w:rsid w:val="17AF509B"/>
    <w:rsid w:val="17E47927"/>
    <w:rsid w:val="184C6FDF"/>
    <w:rsid w:val="18514FBD"/>
    <w:rsid w:val="18C876D8"/>
    <w:rsid w:val="18CD45C3"/>
    <w:rsid w:val="19492A2B"/>
    <w:rsid w:val="194D4FA2"/>
    <w:rsid w:val="194D631F"/>
    <w:rsid w:val="1A4C59BC"/>
    <w:rsid w:val="1A8A3DEE"/>
    <w:rsid w:val="1B454302"/>
    <w:rsid w:val="1B9652B0"/>
    <w:rsid w:val="1BCC31A3"/>
    <w:rsid w:val="1CAF74D8"/>
    <w:rsid w:val="1D245EE0"/>
    <w:rsid w:val="1D5828D5"/>
    <w:rsid w:val="1D713B8E"/>
    <w:rsid w:val="1D8B276B"/>
    <w:rsid w:val="1E101727"/>
    <w:rsid w:val="1E2702D2"/>
    <w:rsid w:val="1E505322"/>
    <w:rsid w:val="1E8223CA"/>
    <w:rsid w:val="1F090131"/>
    <w:rsid w:val="1F2C422B"/>
    <w:rsid w:val="1FE779D0"/>
    <w:rsid w:val="20E54F60"/>
    <w:rsid w:val="215169AC"/>
    <w:rsid w:val="219C5FCA"/>
    <w:rsid w:val="255F7F7A"/>
    <w:rsid w:val="267A0660"/>
    <w:rsid w:val="270C65A6"/>
    <w:rsid w:val="27C84315"/>
    <w:rsid w:val="280439A5"/>
    <w:rsid w:val="28461CAC"/>
    <w:rsid w:val="285A312D"/>
    <w:rsid w:val="28C952AD"/>
    <w:rsid w:val="29224275"/>
    <w:rsid w:val="2A0061A4"/>
    <w:rsid w:val="2A7A44B6"/>
    <w:rsid w:val="2AAA21EC"/>
    <w:rsid w:val="2B814FB0"/>
    <w:rsid w:val="2B850F78"/>
    <w:rsid w:val="2BDE7381"/>
    <w:rsid w:val="2C0D6395"/>
    <w:rsid w:val="2C7440A8"/>
    <w:rsid w:val="2C83526D"/>
    <w:rsid w:val="2CCD7669"/>
    <w:rsid w:val="2D131850"/>
    <w:rsid w:val="2D5667DC"/>
    <w:rsid w:val="2E68657D"/>
    <w:rsid w:val="2EC623F0"/>
    <w:rsid w:val="2EF75DDF"/>
    <w:rsid w:val="2F2170EC"/>
    <w:rsid w:val="2F7C03F4"/>
    <w:rsid w:val="2F803CE6"/>
    <w:rsid w:val="2F85371B"/>
    <w:rsid w:val="301B57BD"/>
    <w:rsid w:val="3080083F"/>
    <w:rsid w:val="30800C21"/>
    <w:rsid w:val="31446FA4"/>
    <w:rsid w:val="337E574C"/>
    <w:rsid w:val="33984304"/>
    <w:rsid w:val="33F01412"/>
    <w:rsid w:val="348C6C89"/>
    <w:rsid w:val="3490752A"/>
    <w:rsid w:val="35F90EC2"/>
    <w:rsid w:val="36595F6A"/>
    <w:rsid w:val="368F6DB0"/>
    <w:rsid w:val="36BD1D39"/>
    <w:rsid w:val="37C03CDF"/>
    <w:rsid w:val="37EA74F3"/>
    <w:rsid w:val="380C22C3"/>
    <w:rsid w:val="3AFC6E57"/>
    <w:rsid w:val="3B3C308E"/>
    <w:rsid w:val="3B4142E0"/>
    <w:rsid w:val="3B705762"/>
    <w:rsid w:val="3B77292C"/>
    <w:rsid w:val="3B91210A"/>
    <w:rsid w:val="3C9A4F77"/>
    <w:rsid w:val="3CDC180B"/>
    <w:rsid w:val="3D3434C8"/>
    <w:rsid w:val="3D394ABC"/>
    <w:rsid w:val="3D6338A7"/>
    <w:rsid w:val="3E3D71C0"/>
    <w:rsid w:val="3E6C2684"/>
    <w:rsid w:val="3F7B1B9F"/>
    <w:rsid w:val="3FD97E20"/>
    <w:rsid w:val="403B1563"/>
    <w:rsid w:val="406468D5"/>
    <w:rsid w:val="41EF42DB"/>
    <w:rsid w:val="42533B5D"/>
    <w:rsid w:val="429216B2"/>
    <w:rsid w:val="42A37F95"/>
    <w:rsid w:val="42A77571"/>
    <w:rsid w:val="43692541"/>
    <w:rsid w:val="438971C4"/>
    <w:rsid w:val="43EA3FA8"/>
    <w:rsid w:val="44074B99"/>
    <w:rsid w:val="44AC6318"/>
    <w:rsid w:val="45372C41"/>
    <w:rsid w:val="45C73DD3"/>
    <w:rsid w:val="461D7186"/>
    <w:rsid w:val="4668096B"/>
    <w:rsid w:val="4771627F"/>
    <w:rsid w:val="48235955"/>
    <w:rsid w:val="484850E6"/>
    <w:rsid w:val="493F188B"/>
    <w:rsid w:val="49531E47"/>
    <w:rsid w:val="495821EB"/>
    <w:rsid w:val="49D03AE9"/>
    <w:rsid w:val="4A5363C3"/>
    <w:rsid w:val="4AB61157"/>
    <w:rsid w:val="4B230784"/>
    <w:rsid w:val="4B5948EE"/>
    <w:rsid w:val="4BD15209"/>
    <w:rsid w:val="4D214DB7"/>
    <w:rsid w:val="4D491763"/>
    <w:rsid w:val="4F367934"/>
    <w:rsid w:val="4F7B24B3"/>
    <w:rsid w:val="502D7821"/>
    <w:rsid w:val="50455544"/>
    <w:rsid w:val="508616D6"/>
    <w:rsid w:val="517501A3"/>
    <w:rsid w:val="517B68DC"/>
    <w:rsid w:val="51FB7A61"/>
    <w:rsid w:val="524843D8"/>
    <w:rsid w:val="5309495A"/>
    <w:rsid w:val="537F7CF5"/>
    <w:rsid w:val="53A62D8A"/>
    <w:rsid w:val="53F609B5"/>
    <w:rsid w:val="54045841"/>
    <w:rsid w:val="54526119"/>
    <w:rsid w:val="54C94F05"/>
    <w:rsid w:val="55357532"/>
    <w:rsid w:val="553A1EBE"/>
    <w:rsid w:val="55FA7314"/>
    <w:rsid w:val="560721BC"/>
    <w:rsid w:val="56E64437"/>
    <w:rsid w:val="57321D8A"/>
    <w:rsid w:val="57C87FB7"/>
    <w:rsid w:val="585256BA"/>
    <w:rsid w:val="592A500B"/>
    <w:rsid w:val="59350F8E"/>
    <w:rsid w:val="59513D66"/>
    <w:rsid w:val="59584403"/>
    <w:rsid w:val="597F7DE2"/>
    <w:rsid w:val="59A270AB"/>
    <w:rsid w:val="5AD560C1"/>
    <w:rsid w:val="5BAB3206"/>
    <w:rsid w:val="5C753CA7"/>
    <w:rsid w:val="5D1B3020"/>
    <w:rsid w:val="5E9C59BC"/>
    <w:rsid w:val="5F42751C"/>
    <w:rsid w:val="5F9227FE"/>
    <w:rsid w:val="6024370E"/>
    <w:rsid w:val="602775BC"/>
    <w:rsid w:val="605273D9"/>
    <w:rsid w:val="606578D3"/>
    <w:rsid w:val="610D548C"/>
    <w:rsid w:val="61145934"/>
    <w:rsid w:val="61E3080B"/>
    <w:rsid w:val="625C14A1"/>
    <w:rsid w:val="62E07BBA"/>
    <w:rsid w:val="63303E21"/>
    <w:rsid w:val="6334142F"/>
    <w:rsid w:val="63C17E4E"/>
    <w:rsid w:val="64862F3F"/>
    <w:rsid w:val="64C44F97"/>
    <w:rsid w:val="655F16CC"/>
    <w:rsid w:val="65BD6AB7"/>
    <w:rsid w:val="65D901A5"/>
    <w:rsid w:val="66DD7488"/>
    <w:rsid w:val="672A3F5C"/>
    <w:rsid w:val="68341909"/>
    <w:rsid w:val="68F511AF"/>
    <w:rsid w:val="694D0CFC"/>
    <w:rsid w:val="69B91086"/>
    <w:rsid w:val="6A635C79"/>
    <w:rsid w:val="6A89291F"/>
    <w:rsid w:val="6AA91B5F"/>
    <w:rsid w:val="6AD94503"/>
    <w:rsid w:val="6B160A7F"/>
    <w:rsid w:val="6B79040F"/>
    <w:rsid w:val="6C177417"/>
    <w:rsid w:val="6CD2667B"/>
    <w:rsid w:val="6DD16D1A"/>
    <w:rsid w:val="6DE253BD"/>
    <w:rsid w:val="6DE73118"/>
    <w:rsid w:val="6ECE1688"/>
    <w:rsid w:val="6ED563C7"/>
    <w:rsid w:val="6ED77EEE"/>
    <w:rsid w:val="703B6800"/>
    <w:rsid w:val="703C310F"/>
    <w:rsid w:val="71084031"/>
    <w:rsid w:val="713D663A"/>
    <w:rsid w:val="71B42328"/>
    <w:rsid w:val="71CD08A3"/>
    <w:rsid w:val="71D86E6E"/>
    <w:rsid w:val="725D2588"/>
    <w:rsid w:val="729C2018"/>
    <w:rsid w:val="72BD4AAA"/>
    <w:rsid w:val="731F249B"/>
    <w:rsid w:val="734752B9"/>
    <w:rsid w:val="735F14A2"/>
    <w:rsid w:val="73EE2B97"/>
    <w:rsid w:val="740A3C13"/>
    <w:rsid w:val="75063912"/>
    <w:rsid w:val="751E107F"/>
    <w:rsid w:val="76A32644"/>
    <w:rsid w:val="76BB1E5D"/>
    <w:rsid w:val="776828FE"/>
    <w:rsid w:val="78185B9B"/>
    <w:rsid w:val="7835196E"/>
    <w:rsid w:val="78B86AA8"/>
    <w:rsid w:val="79D456B9"/>
    <w:rsid w:val="79FB143D"/>
    <w:rsid w:val="7AE11C9C"/>
    <w:rsid w:val="7AEC6CB0"/>
    <w:rsid w:val="7B95505A"/>
    <w:rsid w:val="7BBB1D6E"/>
    <w:rsid w:val="7C6B6506"/>
    <w:rsid w:val="7CAB5C7D"/>
    <w:rsid w:val="7D4274B2"/>
    <w:rsid w:val="7E57116A"/>
    <w:rsid w:val="7EAD6534"/>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 w:type="character" w:customStyle="1" w:styleId="12">
    <w:name w:val="font21"/>
    <w:basedOn w:val="7"/>
    <w:qFormat/>
    <w:uiPriority w:val="0"/>
    <w:rPr>
      <w:rFonts w:hint="eastAsia" w:ascii="宋体" w:hAnsi="宋体" w:eastAsia="宋体" w:cs="宋体"/>
      <w:color w:val="000000"/>
      <w:sz w:val="22"/>
      <w:szCs w:val="22"/>
      <w:u w:val="none"/>
    </w:rPr>
  </w:style>
  <w:style w:type="character" w:customStyle="1" w:styleId="13">
    <w:name w:val="font01"/>
    <w:basedOn w:val="7"/>
    <w:qFormat/>
    <w:uiPriority w:val="0"/>
    <w:rPr>
      <w:rFonts w:hint="eastAsia" w:ascii="宋体" w:hAnsi="宋体" w:eastAsia="宋体" w:cs="宋体"/>
      <w:color w:val="000000"/>
      <w:sz w:val="22"/>
      <w:szCs w:val="22"/>
      <w:u w:val="none"/>
    </w:rPr>
  </w:style>
  <w:style w:type="character" w:customStyle="1" w:styleId="14">
    <w:name w:val="font31"/>
    <w:basedOn w:val="7"/>
    <w:qFormat/>
    <w:uiPriority w:val="0"/>
    <w:rPr>
      <w:rFonts w:ascii="Nimbus Roman" w:hAnsi="Nimbus Roman" w:eastAsia="Nimbus Roman" w:cs="Nimbus Roman"/>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1600</Words>
  <Characters>1812</Characters>
  <Lines>11</Lines>
  <Paragraphs>3</Paragraphs>
  <TotalTime>6</TotalTime>
  <ScaleCrop>false</ScaleCrop>
  <LinksUpToDate>false</LinksUpToDate>
  <CharactersWithSpaces>1825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陈悯谊</cp:lastModifiedBy>
  <cp:lastPrinted>2025-11-28T00:47:00Z</cp:lastPrinted>
  <dcterms:modified xsi:type="dcterms:W3CDTF">2026-03-11T08:00:09Z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42D54EC34CC5492C8E767583A4168D8D_13</vt:lpwstr>
  </property>
  <property fmtid="{D5CDD505-2E9C-101B-9397-08002B2CF9AE}" pid="4" name="KSOTemplateDocerSaveRecord">
    <vt:lpwstr>eyJoZGlkIjoiNmE1ZGU5MjE5NTk1ZWRlYWQwOWI0ZjUxZDNmZWI2ZTkiLCJ1c2VySWQiOiIxMTQ1NTk5MTE3In0=</vt:lpwstr>
  </property>
</Properties>
</file>