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3814D">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2"/>
      <w:bookmarkStart w:id="1" w:name="OLE_LINK1"/>
      <w:r>
        <w:rPr>
          <w:rFonts w:hint="eastAsia" w:ascii="宋体" w:hAnsi="宋体" w:eastAsia="宋体" w:cs="宋体"/>
          <w:b/>
          <w:bCs/>
          <w:sz w:val="44"/>
          <w:szCs w:val="44"/>
          <w:lang w:val="en-US" w:eastAsia="zh-CN"/>
        </w:rPr>
        <w:t>龙门县果菜副食品公司、龙门县农业生产</w:t>
      </w:r>
    </w:p>
    <w:p w14:paraId="66F37AEB">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资料公司、龙门县永汉供销社</w:t>
      </w:r>
    </w:p>
    <w:p w14:paraId="746021F9">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物业公开</w:t>
      </w:r>
      <w:r>
        <w:rPr>
          <w:rFonts w:hint="eastAsia" w:cs="宋体"/>
          <w:b/>
          <w:bCs/>
          <w:sz w:val="44"/>
          <w:szCs w:val="44"/>
          <w:lang w:val="en-US" w:eastAsia="zh-CN"/>
        </w:rPr>
        <w:t>招租公</w:t>
      </w:r>
      <w:r>
        <w:rPr>
          <w:rFonts w:hint="eastAsia" w:ascii="宋体" w:hAnsi="宋体" w:eastAsia="宋体" w:cs="宋体"/>
          <w:b/>
          <w:bCs/>
          <w:sz w:val="44"/>
          <w:szCs w:val="44"/>
          <w:lang w:val="en-US" w:eastAsia="zh-CN"/>
        </w:rPr>
        <w:t>告</w:t>
      </w:r>
    </w:p>
    <w:p w14:paraId="4786CC30">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25</w:t>
      </w:r>
      <w:r>
        <w:rPr>
          <w:rFonts w:hint="eastAsia" w:ascii="仿宋" w:hAnsi="仿宋" w:eastAsia="仿宋"/>
          <w:sz w:val="32"/>
          <w:szCs w:val="32"/>
          <w:lang w:val="en"/>
        </w:rPr>
        <w:t>号</w:t>
      </w:r>
    </w:p>
    <w:bookmarkEnd w:id="0"/>
    <w:bookmarkEnd w:id="1"/>
    <w:p w14:paraId="762E97C6">
      <w:p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8宗物业，详见《龙门县果菜副食品公司、龙门县农业生产资料公司、龙门县永汉供销社物业公开招租一览表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bookmarkStart w:id="2" w:name="OLE_LINK3"/>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bookmarkEnd w:id="2"/>
    </w:p>
    <w:p w14:paraId="5BE6E6C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w:t>
      </w:r>
      <w:r>
        <w:rPr>
          <w:rFonts w:hint="eastAsia" w:ascii="仿宋" w:hAnsi="仿宋" w:eastAsia="仿宋" w:cs="仿宋"/>
          <w:bCs/>
          <w:color w:val="000000" w:themeColor="text1"/>
          <w:sz w:val="32"/>
          <w:szCs w:val="32"/>
          <w14:textFill>
            <w14:solidFill>
              <w14:schemeClr w14:val="tx1"/>
            </w14:solidFill>
          </w14:textFill>
        </w:rPr>
        <w:t>交易全程适用《惠州市公共资源电子交易规则》（惠市政数〔2025〕13号），全程网上报</w:t>
      </w:r>
      <w:r>
        <w:rPr>
          <w:rFonts w:hint="eastAsia" w:ascii="仿宋" w:hAnsi="仿宋" w:eastAsia="仿宋" w:cs="仿宋"/>
          <w:bCs/>
          <w:sz w:val="32"/>
          <w:szCs w:val="32"/>
        </w:rPr>
        <w:t>名、缴纳保证金、报价、竞价。报名起止时间：2025年</w:t>
      </w:r>
      <w:r>
        <w:rPr>
          <w:rFonts w:hint="eastAsia" w:ascii="仿宋" w:hAnsi="仿宋" w:eastAsia="仿宋" w:cs="仿宋"/>
          <w:bCs/>
          <w:sz w:val="32"/>
          <w:szCs w:val="32"/>
          <w:lang w:val="en-US" w:eastAsia="zh-CN"/>
        </w:rPr>
        <w:t>5</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13</w:t>
      </w:r>
      <w:r>
        <w:rPr>
          <w:rFonts w:hint="eastAsia" w:ascii="仿宋" w:hAnsi="仿宋" w:eastAsia="仿宋" w:cs="仿宋"/>
          <w:bCs/>
          <w:sz w:val="32"/>
          <w:szCs w:val="32"/>
        </w:rPr>
        <w:t>日9:30至2025年5月</w:t>
      </w:r>
      <w:r>
        <w:rPr>
          <w:rFonts w:hint="eastAsia" w:ascii="仿宋" w:hAnsi="仿宋" w:eastAsia="仿宋" w:cs="仿宋"/>
          <w:bCs/>
          <w:sz w:val="32"/>
          <w:szCs w:val="32"/>
          <w:lang w:val="en-US" w:eastAsia="zh-CN"/>
        </w:rPr>
        <w:t>27</w:t>
      </w:r>
      <w:r>
        <w:rPr>
          <w:rFonts w:hint="eastAsia" w:ascii="仿宋" w:hAnsi="仿宋" w:eastAsia="仿宋" w:cs="仿宋"/>
          <w:bCs/>
          <w:sz w:val="32"/>
          <w:szCs w:val="32"/>
        </w:rPr>
        <w:t>日9:30。自由报价时间：2025年</w:t>
      </w:r>
      <w:r>
        <w:rPr>
          <w:rFonts w:hint="eastAsia" w:ascii="仿宋" w:hAnsi="仿宋" w:eastAsia="仿宋" w:cs="仿宋"/>
          <w:bCs/>
          <w:sz w:val="32"/>
          <w:szCs w:val="32"/>
          <w:lang w:val="en-US" w:eastAsia="zh-CN"/>
        </w:rPr>
        <w:t>5</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13</w:t>
      </w:r>
      <w:r>
        <w:rPr>
          <w:rFonts w:hint="eastAsia" w:ascii="仿宋" w:hAnsi="仿宋" w:eastAsia="仿宋" w:cs="仿宋"/>
          <w:bCs/>
          <w:sz w:val="32"/>
          <w:szCs w:val="32"/>
        </w:rPr>
        <w:t>日9:30至2025年5月</w:t>
      </w:r>
      <w:r>
        <w:rPr>
          <w:rFonts w:hint="eastAsia" w:ascii="仿宋" w:hAnsi="仿宋" w:eastAsia="仿宋" w:cs="仿宋"/>
          <w:bCs/>
          <w:sz w:val="32"/>
          <w:szCs w:val="32"/>
          <w:lang w:val="en-US" w:eastAsia="zh-CN"/>
        </w:rPr>
        <w:t>27</w:t>
      </w:r>
      <w:r>
        <w:rPr>
          <w:rFonts w:hint="eastAsia" w:ascii="仿宋" w:hAnsi="仿宋" w:eastAsia="仿宋" w:cs="仿宋"/>
          <w:bCs/>
          <w:sz w:val="32"/>
          <w:szCs w:val="32"/>
        </w:rPr>
        <w:t>日11:00。限时竞价时间：自由报价结束即转入限时竞价，竞价人须在自由报价期经过一次有效报价方有资格参与，建议竞价人至少提前10分钟登录系统准备，限时报价期为5分钟。</w:t>
      </w:r>
    </w:p>
    <w:p w14:paraId="06C4794B">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1B985496">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详见《</w:t>
      </w:r>
      <w:r>
        <w:rPr>
          <w:rFonts w:hint="eastAsia" w:ascii="仿宋" w:hAnsi="仿宋" w:eastAsia="仿宋" w:cs="仿宋"/>
          <w:bCs/>
          <w:color w:val="000000" w:themeColor="text1"/>
          <w:sz w:val="32"/>
          <w:szCs w:val="32"/>
          <w:lang w:val="en-US" w:eastAsia="zh-CN"/>
          <w14:textFill>
            <w14:solidFill>
              <w14:schemeClr w14:val="tx1"/>
            </w14:solidFill>
          </w14:textFill>
        </w:rPr>
        <w:t>龙门县果菜副食品公司、龙门县农业生产资料公司、龙门县永汉供销社物业公开招租一览表</w:t>
      </w:r>
      <w:r>
        <w:rPr>
          <w:rFonts w:hint="eastAsia" w:ascii="仿宋" w:hAnsi="仿宋" w:eastAsia="仿宋" w:cs="仿宋"/>
          <w:bCs/>
          <w:sz w:val="32"/>
          <w:szCs w:val="32"/>
          <w:lang w:val="en-US" w:eastAsia="zh-CN"/>
        </w:rPr>
        <w:t>》。</w:t>
      </w:r>
    </w:p>
    <w:p w14:paraId="5026ED5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1E20EB2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578EA63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08B64FE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5C9F1DA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273C5D7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7EA9DE5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69D33F5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30C7D65A">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14:paraId="25041E6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5E1C0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3BD1E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76C3AE28">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63CF0EDA">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1、业主方：联系方式详见《</w:t>
      </w:r>
      <w:r>
        <w:rPr>
          <w:rFonts w:hint="eastAsia" w:ascii="仿宋" w:hAnsi="仿宋" w:eastAsia="仿宋" w:cs="仿宋"/>
          <w:bCs/>
          <w:color w:val="000000" w:themeColor="text1"/>
          <w:sz w:val="32"/>
          <w:szCs w:val="32"/>
          <w:lang w:val="en-US" w:eastAsia="zh-CN"/>
          <w14:textFill>
            <w14:solidFill>
              <w14:schemeClr w14:val="tx1"/>
            </w14:solidFill>
          </w14:textFill>
        </w:rPr>
        <w:t>龙门县果菜副食品公司、龙门县农业生产资料公司、龙门县永汉供销社物业公开招租一览表</w:t>
      </w:r>
      <w:r>
        <w:rPr>
          <w:rFonts w:hint="eastAsia" w:ascii="仿宋" w:hAnsi="仿宋" w:eastAsia="仿宋" w:cs="仿宋"/>
          <w:bCs/>
          <w:kern w:val="2"/>
          <w:sz w:val="32"/>
          <w:szCs w:val="32"/>
          <w:lang w:val="en-US" w:eastAsia="zh-CN" w:bidi="ar-SA"/>
        </w:rPr>
        <w:t>》</w:t>
      </w:r>
    </w:p>
    <w:p w14:paraId="43182CDA">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472AC04C">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677C2FF7">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0322313B">
      <w:pPr>
        <w:pStyle w:val="4"/>
        <w:shd w:val="clear" w:color="auto" w:fill="FFFFFF"/>
        <w:spacing w:line="500" w:lineRule="exact"/>
        <w:rPr>
          <w:rFonts w:ascii="仿宋" w:hAnsi="仿宋" w:eastAsia="仿宋"/>
          <w:sz w:val="32"/>
          <w:szCs w:val="32"/>
          <w:lang w:val="en"/>
        </w:rPr>
      </w:pPr>
    </w:p>
    <w:p w14:paraId="036AE068">
      <w:pPr>
        <w:pStyle w:val="4"/>
        <w:shd w:val="clear" w:color="auto" w:fill="FFFFFF"/>
        <w:spacing w:line="500" w:lineRule="exact"/>
        <w:rPr>
          <w:rFonts w:ascii="仿宋" w:hAnsi="仿宋" w:eastAsia="仿宋"/>
          <w:sz w:val="32"/>
          <w:szCs w:val="32"/>
          <w:lang w:val="en"/>
        </w:rPr>
      </w:pPr>
    </w:p>
    <w:p w14:paraId="70EB64A7">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4A26AAB1">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5</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13</w:t>
      </w:r>
      <w:bookmarkStart w:id="3" w:name="_GoBack"/>
      <w:bookmarkEnd w:id="3"/>
      <w:r>
        <w:rPr>
          <w:rFonts w:hint="eastAsia" w:ascii="仿宋" w:hAnsi="仿宋" w:eastAsia="仿宋" w:cs="仿宋"/>
          <w:bCs/>
          <w:kern w:val="2"/>
          <w:sz w:val="32"/>
          <w:szCs w:val="32"/>
        </w:rPr>
        <w:t>日</w:t>
      </w:r>
    </w:p>
    <w:p w14:paraId="66EEB8AD">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5D528C8"/>
    <w:rsid w:val="065F4C13"/>
    <w:rsid w:val="067A4160"/>
    <w:rsid w:val="068D2C8E"/>
    <w:rsid w:val="07031653"/>
    <w:rsid w:val="07457793"/>
    <w:rsid w:val="075E4CF7"/>
    <w:rsid w:val="090D2CD0"/>
    <w:rsid w:val="094A063D"/>
    <w:rsid w:val="09830F04"/>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A4C59BC"/>
    <w:rsid w:val="1A8A3DEE"/>
    <w:rsid w:val="1B9652B0"/>
    <w:rsid w:val="1BCC31A3"/>
    <w:rsid w:val="1CAF74D8"/>
    <w:rsid w:val="1D245EE0"/>
    <w:rsid w:val="1D5828D5"/>
    <w:rsid w:val="1D713B8E"/>
    <w:rsid w:val="1D8B276B"/>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7EA74F3"/>
    <w:rsid w:val="380C22C3"/>
    <w:rsid w:val="3B3C308E"/>
    <w:rsid w:val="3B4142E0"/>
    <w:rsid w:val="3B705762"/>
    <w:rsid w:val="3B77292C"/>
    <w:rsid w:val="3B91210A"/>
    <w:rsid w:val="3C9A4F77"/>
    <w:rsid w:val="3D3434C8"/>
    <w:rsid w:val="3D6338A7"/>
    <w:rsid w:val="3E3D71C0"/>
    <w:rsid w:val="3E6C2684"/>
    <w:rsid w:val="3F7B1B9F"/>
    <w:rsid w:val="406468D5"/>
    <w:rsid w:val="41EF42DB"/>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C94F05"/>
    <w:rsid w:val="55357532"/>
    <w:rsid w:val="553A1EBE"/>
    <w:rsid w:val="560721BC"/>
    <w:rsid w:val="56E64437"/>
    <w:rsid w:val="592A500B"/>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03C310F"/>
    <w:rsid w:val="71084031"/>
    <w:rsid w:val="71B42328"/>
    <w:rsid w:val="71CD08A3"/>
    <w:rsid w:val="71D86E6E"/>
    <w:rsid w:val="729C2018"/>
    <w:rsid w:val="72BD4AAA"/>
    <w:rsid w:val="731F249B"/>
    <w:rsid w:val="734752B9"/>
    <w:rsid w:val="73EE2B97"/>
    <w:rsid w:val="75063912"/>
    <w:rsid w:val="751E107F"/>
    <w:rsid w:val="776828FE"/>
    <w:rsid w:val="7835196E"/>
    <w:rsid w:val="78B86AA8"/>
    <w:rsid w:val="79D456B9"/>
    <w:rsid w:val="7AEC6CB0"/>
    <w:rsid w:val="7B95505A"/>
    <w:rsid w:val="7BBB1D6E"/>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1686</Words>
  <Characters>1837</Characters>
  <Lines>11</Lines>
  <Paragraphs>3</Paragraphs>
  <TotalTime>3</TotalTime>
  <ScaleCrop>false</ScaleCrop>
  <LinksUpToDate>false</LinksUpToDate>
  <CharactersWithSpaces>1844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鱼皮饺</cp:lastModifiedBy>
  <cp:lastPrinted>2025-01-13T09:41:00Z</cp:lastPrinted>
  <dcterms:modified xsi:type="dcterms:W3CDTF">2025-05-09T07:38:47Z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eyJoZGlkIjoiNmE1ZGU5MjE5NTk1ZWRlYWQwOWI0ZjUxZDNmZWI2ZTkiLCJ1c2VySWQiOiI0MDMzNDM0NzEifQ==</vt:lpwstr>
  </property>
</Properties>
</file>