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231A5">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龙门县城投物业管理有限公司、龙门县</w:t>
      </w:r>
    </w:p>
    <w:p w14:paraId="73037CA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麻榨镇水电管理站公开招租公告</w:t>
      </w:r>
    </w:p>
    <w:p w14:paraId="2642020B">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06</w:t>
      </w:r>
      <w:r>
        <w:rPr>
          <w:rFonts w:hint="eastAsia" w:ascii="仿宋" w:hAnsi="仿宋" w:eastAsia="仿宋"/>
          <w:sz w:val="32"/>
          <w:szCs w:val="32"/>
          <w:lang w:val="en"/>
        </w:rPr>
        <w:t>号</w:t>
      </w:r>
    </w:p>
    <w:bookmarkEnd w:id="0"/>
    <w:bookmarkEnd w:id="1"/>
    <w:p w14:paraId="44C3EF2D">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5宗物业，详见《龙门县城投物业管理有限公司、龙门县麻榨镇水电管理站公开招租一览表》。</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14:paraId="31E67DD8">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23</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14:paraId="6B509AED">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3B471FFD">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，截止日期详见《龙门县城投物业管理有限公司、龙门县麻榨镇水电管理站公开招租一览表》</w:t>
      </w:r>
      <w:r>
        <w:rPr>
          <w:rFonts w:hint="eastAsia" w:ascii="仿宋" w:hAnsi="仿宋" w:eastAsia="仿宋" w:cs="仿宋"/>
          <w:bCs/>
          <w:sz w:val="32"/>
          <w:szCs w:val="32"/>
          <w:lang w:val="en-US" w:eastAsia="zh-CN"/>
        </w:rPr>
        <w:t>。</w:t>
      </w:r>
    </w:p>
    <w:p w14:paraId="0787C39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2B72468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4809B5E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79E0D35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0574F37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2EC6D603">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37787D2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8A08EE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3E728FFE">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10ED79AA">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7C473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5ECFF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bookmarkStart w:id="2" w:name="_GoBack"/>
      <w:bookmarkEnd w:id="2"/>
    </w:p>
    <w:p w14:paraId="2758D328">
      <w:pPr>
        <w:pStyle w:val="4"/>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3B59228B">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rPr>
        <w:t>业主方联系方式</w:t>
      </w:r>
    </w:p>
    <w:p w14:paraId="0465E431">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Style w:val="8"/>
          <w:rFonts w:hint="default" w:ascii="仿宋" w:hAnsi="仿宋" w:eastAsia="仿宋" w:cs="Times New Roman"/>
          <w:b w:val="0"/>
          <w:bCs/>
          <w:color w:val="000000"/>
          <w:sz w:val="30"/>
          <w:szCs w:val="30"/>
          <w:lang w:val="en-US"/>
        </w:rPr>
        <w:t>龙门县城投物业管理有限公司</w:t>
      </w:r>
      <w:r>
        <w:rPr>
          <w:rStyle w:val="8"/>
          <w:rFonts w:hint="eastAsia" w:ascii="仿宋" w:hAnsi="仿宋" w:eastAsia="仿宋" w:cs="Times New Roman"/>
          <w:b w:val="0"/>
          <w:bCs/>
          <w:color w:val="000000"/>
          <w:sz w:val="30"/>
          <w:szCs w:val="30"/>
          <w:lang w:val="en-US" w:eastAsia="zh-CN"/>
        </w:rPr>
        <w:t xml:space="preserve"> </w:t>
      </w:r>
      <w:r>
        <w:rPr>
          <w:rFonts w:hint="eastAsia" w:ascii="仿宋" w:hAnsi="仿宋" w:eastAsia="仿宋" w:cs="Times New Roman"/>
          <w:sz w:val="32"/>
          <w:szCs w:val="32"/>
          <w:lang w:eastAsia="zh-CN"/>
        </w:rPr>
        <w:t>谭女士</w:t>
      </w:r>
      <w:r>
        <w:rPr>
          <w:rFonts w:hint="eastAsia" w:ascii="仿宋" w:hAnsi="仿宋" w:eastAsia="仿宋"/>
          <w:sz w:val="32"/>
          <w:szCs w:val="32"/>
          <w:lang w:val="en-US" w:eastAsia="zh-CN"/>
        </w:rPr>
        <w:t xml:space="preserve"> 0752-7879980</w:t>
      </w:r>
    </w:p>
    <w:p w14:paraId="73632CA2">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龙门县麻榨镇水电管理站</w:t>
      </w:r>
      <w:r>
        <w:rPr>
          <w:rFonts w:hint="eastAsia" w:ascii="仿宋" w:hAnsi="仿宋" w:eastAsia="仿宋"/>
          <w:sz w:val="32"/>
          <w:szCs w:val="32"/>
          <w:lang w:val="en-US" w:eastAsia="zh-CN"/>
        </w:rPr>
        <w:t xml:space="preserve"> 陈先生 136 9271 8786</w:t>
      </w:r>
    </w:p>
    <w:p w14:paraId="722BE1BD">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65180E8B">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68FB1C04">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0D2B7246">
      <w:pPr>
        <w:pStyle w:val="4"/>
        <w:shd w:val="clear" w:color="auto" w:fill="FFFFFF"/>
        <w:spacing w:line="500" w:lineRule="exact"/>
        <w:rPr>
          <w:rFonts w:ascii="仿宋" w:hAnsi="仿宋" w:eastAsia="仿宋"/>
          <w:sz w:val="32"/>
          <w:szCs w:val="32"/>
          <w:lang w:val="en"/>
        </w:rPr>
      </w:pPr>
    </w:p>
    <w:p w14:paraId="0A81DB13">
      <w:pPr>
        <w:pStyle w:val="4"/>
        <w:shd w:val="clear" w:color="auto" w:fill="FFFFFF"/>
        <w:spacing w:line="500" w:lineRule="exact"/>
        <w:rPr>
          <w:rFonts w:ascii="仿宋" w:hAnsi="仿宋" w:eastAsia="仿宋"/>
          <w:sz w:val="32"/>
          <w:szCs w:val="32"/>
          <w:lang w:val="en"/>
        </w:rPr>
      </w:pPr>
    </w:p>
    <w:p w14:paraId="33884578">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3DC7A6A3">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23</w:t>
      </w:r>
      <w:r>
        <w:rPr>
          <w:rFonts w:hint="eastAsia" w:ascii="仿宋" w:hAnsi="仿宋" w:eastAsia="仿宋" w:cs="仿宋"/>
          <w:bCs/>
          <w:kern w:val="2"/>
          <w:sz w:val="32"/>
          <w:szCs w:val="32"/>
        </w:rPr>
        <w:t>日</w:t>
      </w:r>
    </w:p>
    <w:p w14:paraId="01D9BC7F">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C876D8"/>
    <w:rsid w:val="18CD45C3"/>
    <w:rsid w:val="19492A2B"/>
    <w:rsid w:val="194D4FA2"/>
    <w:rsid w:val="1A4C59BC"/>
    <w:rsid w:val="1A8A3DEE"/>
    <w:rsid w:val="1B9652B0"/>
    <w:rsid w:val="1BCC31A3"/>
    <w:rsid w:val="1CAF74D8"/>
    <w:rsid w:val="1D245EE0"/>
    <w:rsid w:val="1D8B276B"/>
    <w:rsid w:val="1E101727"/>
    <w:rsid w:val="1E2702D2"/>
    <w:rsid w:val="1E8223CA"/>
    <w:rsid w:val="1F090131"/>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BAB3206"/>
    <w:rsid w:val="5C753CA7"/>
    <w:rsid w:val="5D1B3020"/>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1515</Words>
  <Characters>1781</Characters>
  <Lines>11</Lines>
  <Paragraphs>3</Paragraphs>
  <TotalTime>0</TotalTime>
  <ScaleCrop>false</ScaleCrop>
  <LinksUpToDate>false</LinksUpToDate>
  <CharactersWithSpaces>1799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2025-01-21T03:33:23Z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