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94A6">
      <w:pPr>
        <w:spacing w:line="360" w:lineRule="auto"/>
        <w:jc w:val="center"/>
        <w:rPr>
          <w:rFonts w:hint="eastAsia" w:ascii="宋体" w:hAnsi="宋体" w:eastAsia="宋体" w:cs="宋体"/>
          <w:b/>
          <w:bCs/>
          <w:sz w:val="44"/>
          <w:szCs w:val="44"/>
          <w:lang w:val="en-US" w:eastAsia="zh-CN"/>
        </w:rPr>
      </w:pPr>
      <w:bookmarkStart w:id="0" w:name="OLE_LINK4"/>
      <w:bookmarkStart w:id="1" w:name="OLE_LINK1"/>
      <w:bookmarkStart w:id="2" w:name="OLE_LINK2"/>
      <w:bookmarkStart w:id="3" w:name="OLE_LINK5"/>
      <w:r>
        <w:rPr>
          <w:rFonts w:hint="eastAsia" w:ascii="宋体" w:hAnsi="宋体" w:eastAsia="宋体" w:cs="宋体"/>
          <w:b/>
          <w:bCs/>
          <w:sz w:val="44"/>
          <w:szCs w:val="44"/>
          <w:lang w:val="en-US" w:eastAsia="zh-CN"/>
        </w:rPr>
        <w:t>龙门县公安局涉案车辆公开转让公告</w:t>
      </w:r>
    </w:p>
    <w:bookmarkEnd w:id="0"/>
    <w:p w14:paraId="44289A54">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02</w:t>
      </w:r>
      <w:r>
        <w:rPr>
          <w:rFonts w:hint="eastAsia" w:ascii="仿宋" w:hAnsi="仿宋" w:eastAsia="仿宋"/>
          <w:sz w:val="32"/>
          <w:szCs w:val="32"/>
          <w:lang w:val="en"/>
        </w:rPr>
        <w:t>号</w:t>
      </w:r>
    </w:p>
    <w:bookmarkEnd w:id="1"/>
    <w:bookmarkEnd w:id="2"/>
    <w:p w14:paraId="02962F65">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eastAsia="zh-CN"/>
          <w14:textFill>
            <w14:solidFill>
              <w14:schemeClr w14:val="tx1"/>
            </w14:solidFill>
          </w14:textFill>
        </w:rPr>
        <w:t>转让以下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7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122"/>
        <w:gridCol w:w="1582"/>
        <w:gridCol w:w="1198"/>
        <w:gridCol w:w="1043"/>
        <w:gridCol w:w="1104"/>
        <w:gridCol w:w="1104"/>
      </w:tblGrid>
      <w:tr w14:paraId="086A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BE8">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15D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EBF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DD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601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起始价（万元）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88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3A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48D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8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龙门县公安局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1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粤P097D1五菱牌车辆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龙门县公安局涉案车辆保管场（龙门县龙田派出所旁）</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bookmarkStart w:id="5" w:name="_GoBack"/>
            <w:bookmarkEnd w:id="5"/>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8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bl>
    <w:p w14:paraId="022EB553">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6FD0BA4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2月6日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年1月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2月6日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14:paraId="7941C38A">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796CD37">
      <w:p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
        </w:rPr>
        <w:t>按5个工作日为1个周期自动</w:t>
      </w:r>
      <w:r>
        <w:rPr>
          <w:rFonts w:hint="eastAsia" w:ascii="仿宋" w:hAnsi="仿宋" w:eastAsia="仿宋" w:cs="仿宋"/>
          <w:bCs/>
          <w:sz w:val="32"/>
          <w:szCs w:val="32"/>
        </w:rPr>
        <w:t>延期挂牌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bookmarkStart w:id="4" w:name="OLE_LINK3"/>
      <w:r>
        <w:rPr>
          <w:rFonts w:hint="eastAsia" w:ascii="仿宋" w:hAnsi="仿宋" w:eastAsia="仿宋"/>
          <w:sz w:val="32"/>
          <w:szCs w:val="32"/>
          <w:lang w:val="en-US" w:eastAsia="zh-CN"/>
        </w:rPr>
        <w:t>2026年8月6日</w:t>
      </w:r>
      <w:bookmarkEnd w:id="4"/>
      <w:r>
        <w:rPr>
          <w:rFonts w:hint="eastAsia" w:ascii="仿宋" w:hAnsi="仿宋" w:eastAsia="仿宋" w:cs="仿宋"/>
          <w:bCs/>
          <w:sz w:val="32"/>
          <w:szCs w:val="32"/>
          <w:lang w:val="en-US" w:eastAsia="zh-CN"/>
        </w:rPr>
        <w:t>。</w:t>
      </w:r>
    </w:p>
    <w:p w14:paraId="3C7EA91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3F9FB9C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5CF95F6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22AFF7A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0688567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42A1453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47339D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4595C5C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3E232F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70DD2C1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4F48F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6A3ED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6FFC8237">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0200C4D6">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4CE0FAEF">
      <w:pPr>
        <w:pStyle w:val="4"/>
        <w:shd w:val="clear" w:color="auto" w:fill="FFFFFF"/>
        <w:spacing w:line="500" w:lineRule="exact"/>
        <w:ind w:firstLine="640" w:firstLineChars="200"/>
        <w:rPr>
          <w:rFonts w:hint="default" w:ascii="仿宋" w:hAnsi="仿宋" w:eastAsia="仿宋" w:cs="仿宋"/>
          <w:bCs/>
          <w:kern w:val="2"/>
          <w:sz w:val="32"/>
          <w:szCs w:val="32"/>
          <w:lang w:val="en-US" w:eastAsia="zh-CN"/>
        </w:rPr>
      </w:pPr>
      <w:r>
        <w:rPr>
          <w:rFonts w:hint="eastAsia" w:ascii="仿宋" w:hAnsi="仿宋" w:eastAsia="仿宋"/>
          <w:sz w:val="32"/>
          <w:szCs w:val="32"/>
          <w:lang w:val="en-US" w:eastAsia="zh-CN"/>
        </w:rPr>
        <w:t>龙门县公安局 杨先生</w:t>
      </w:r>
      <w:r>
        <w:rPr>
          <w:rFonts w:hint="eastAsia" w:ascii="仿宋" w:hAnsi="仿宋" w:eastAsia="仿宋" w:cs="仿宋"/>
          <w:bCs/>
          <w:kern w:val="2"/>
          <w:sz w:val="32"/>
          <w:szCs w:val="32"/>
          <w:lang w:val="en-US" w:eastAsia="zh-CN"/>
        </w:rPr>
        <w:t xml:space="preserve"> </w:t>
      </w:r>
      <w:r>
        <w:rPr>
          <w:rFonts w:hint="eastAsia" w:ascii="仿宋" w:hAnsi="仿宋" w:eastAsia="仿宋"/>
          <w:sz w:val="32"/>
          <w:szCs w:val="32"/>
          <w:lang w:val="en-US" w:eastAsia="zh-CN"/>
        </w:rPr>
        <w:t>0752-7787988</w:t>
      </w:r>
    </w:p>
    <w:p w14:paraId="2E14DAD3">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6944E8C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4E17A4F0">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C08AF1D">
      <w:pPr>
        <w:pStyle w:val="4"/>
        <w:shd w:val="clear" w:color="auto" w:fill="FFFFFF"/>
        <w:spacing w:line="500" w:lineRule="exact"/>
        <w:rPr>
          <w:rFonts w:ascii="仿宋" w:hAnsi="仿宋" w:eastAsia="仿宋"/>
          <w:sz w:val="32"/>
          <w:szCs w:val="32"/>
          <w:lang w:val="en"/>
        </w:rPr>
      </w:pPr>
    </w:p>
    <w:p w14:paraId="69EC4BC8">
      <w:pPr>
        <w:pStyle w:val="4"/>
        <w:shd w:val="clear" w:color="auto" w:fill="FFFFFF"/>
        <w:spacing w:line="500" w:lineRule="exact"/>
        <w:rPr>
          <w:rFonts w:ascii="仿宋" w:hAnsi="仿宋" w:eastAsia="仿宋"/>
          <w:sz w:val="32"/>
          <w:szCs w:val="32"/>
          <w:lang w:val="en"/>
        </w:rPr>
      </w:pPr>
    </w:p>
    <w:p w14:paraId="522963C2">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A571CD4">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23</w:t>
      </w:r>
      <w:r>
        <w:rPr>
          <w:rFonts w:hint="eastAsia" w:ascii="仿宋" w:hAnsi="仿宋" w:eastAsia="仿宋" w:cs="仿宋"/>
          <w:bCs/>
          <w:kern w:val="2"/>
          <w:sz w:val="32"/>
          <w:szCs w:val="32"/>
        </w:rPr>
        <w:t>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9DC777E"/>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240229"/>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546F58"/>
    <w:rsid w:val="35F90EC2"/>
    <w:rsid w:val="36595F6A"/>
    <w:rsid w:val="368F6DB0"/>
    <w:rsid w:val="36BD1D39"/>
    <w:rsid w:val="37C03CDF"/>
    <w:rsid w:val="37EA74F3"/>
    <w:rsid w:val="380C22C3"/>
    <w:rsid w:val="38F01954"/>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611B80"/>
    <w:rsid w:val="44AC6318"/>
    <w:rsid w:val="45372C41"/>
    <w:rsid w:val="45C73DD3"/>
    <w:rsid w:val="461D7186"/>
    <w:rsid w:val="4668096B"/>
    <w:rsid w:val="4771627F"/>
    <w:rsid w:val="48235955"/>
    <w:rsid w:val="484850E6"/>
    <w:rsid w:val="48C9395A"/>
    <w:rsid w:val="491A609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5D2735"/>
    <w:rsid w:val="55FA7314"/>
    <w:rsid w:val="560721BC"/>
    <w:rsid w:val="56E64437"/>
    <w:rsid w:val="57C87FB7"/>
    <w:rsid w:val="585256BA"/>
    <w:rsid w:val="592A500B"/>
    <w:rsid w:val="59350F8E"/>
    <w:rsid w:val="59513D66"/>
    <w:rsid w:val="59584403"/>
    <w:rsid w:val="597F7DE2"/>
    <w:rsid w:val="59A270AB"/>
    <w:rsid w:val="5AC6630A"/>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146116"/>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182FFB"/>
    <w:rsid w:val="703B6800"/>
    <w:rsid w:val="703C310F"/>
    <w:rsid w:val="70E21403"/>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1425</Words>
  <Characters>1605</Characters>
  <Lines>11</Lines>
  <Paragraphs>3</Paragraphs>
  <TotalTime>1</TotalTime>
  <ScaleCrop>false</ScaleCrop>
  <LinksUpToDate>false</LinksUpToDate>
  <CharactersWithSpaces>1614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2026-01-21T01:04:23Z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